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AA1A" w14:textId="77777777" w:rsidR="00921827" w:rsidRPr="00921827" w:rsidRDefault="00921827" w:rsidP="00C90BD1">
      <w:pPr>
        <w:jc w:val="cente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[Template] </w:t>
      </w:r>
    </w:p>
    <w:p w14:paraId="305E3160" w14:textId="491A286D" w:rsidR="00D20C7E" w:rsidRPr="00921827" w:rsidRDefault="003478D9" w:rsidP="00C90BD1">
      <w:pPr>
        <w:jc w:val="center"/>
        <w:rPr>
          <w:rFonts w:asciiTheme="majorHAnsi" w:hAnsiTheme="majorHAnsi" w:cstheme="majorHAnsi"/>
          <w:b/>
          <w:color w:val="000000" w:themeColor="text1"/>
          <w:sz w:val="32"/>
          <w:szCs w:val="32"/>
        </w:rPr>
      </w:pPr>
      <w:r w:rsidRPr="00921827">
        <w:rPr>
          <w:rFonts w:asciiTheme="majorHAnsi" w:hAnsiTheme="majorHAnsi" w:cstheme="majorHAnsi"/>
          <w:b/>
          <w:color w:val="000000" w:themeColor="text1"/>
          <w:sz w:val="32"/>
          <w:szCs w:val="32"/>
        </w:rPr>
        <w:t>Oral Language</w:t>
      </w:r>
      <w:r w:rsidR="00D20C7E" w:rsidRPr="00921827">
        <w:rPr>
          <w:rFonts w:asciiTheme="majorHAnsi" w:hAnsiTheme="majorHAnsi" w:cstheme="majorHAnsi"/>
          <w:b/>
          <w:color w:val="000000" w:themeColor="text1"/>
          <w:sz w:val="32"/>
          <w:szCs w:val="32"/>
        </w:rPr>
        <w:t xml:space="preserve"> Formative Assessment</w:t>
      </w:r>
    </w:p>
    <w:p w14:paraId="593990B5" w14:textId="77777777" w:rsidR="00C90BD1" w:rsidRPr="00921827" w:rsidRDefault="003478D9" w:rsidP="00C90BD1">
      <w:pPr>
        <w:jc w:val="cente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2.A.1- 2.A.8</w:t>
      </w:r>
    </w:p>
    <w:p w14:paraId="2D9426A6" w14:textId="1F213D4E" w:rsidR="00D20C7E" w:rsidRPr="00921827" w:rsidRDefault="00D20C7E" w:rsidP="00C90BD1">
      <w:pPr>
        <w:rPr>
          <w:rFonts w:asciiTheme="majorHAnsi" w:hAnsiTheme="majorHAnsi" w:cstheme="majorHAnsi"/>
          <w:b/>
          <w:color w:val="000000" w:themeColor="text1"/>
          <w:sz w:val="24"/>
          <w:szCs w:val="24"/>
        </w:rPr>
      </w:pPr>
      <w:r w:rsidRPr="00921827">
        <w:rPr>
          <w:rFonts w:asciiTheme="majorHAnsi" w:hAnsiTheme="majorHAnsi" w:cstheme="majorHAnsi"/>
          <w:b/>
          <w:bCs/>
          <w:color w:val="000000" w:themeColor="text1"/>
          <w:sz w:val="24"/>
          <w:szCs w:val="24"/>
        </w:rPr>
        <w:t>Your Name:</w:t>
      </w:r>
    </w:p>
    <w:p w14:paraId="4A1A78CC" w14:textId="77777777" w:rsidR="00D20C7E" w:rsidRPr="00921827" w:rsidRDefault="00D20C7E" w:rsidP="00D20C7E">
      <w:pPr>
        <w:rPr>
          <w:rFonts w:asciiTheme="majorHAnsi" w:hAnsiTheme="majorHAnsi" w:cstheme="majorHAnsi"/>
          <w:sz w:val="24"/>
          <w:szCs w:val="24"/>
        </w:rPr>
      </w:pPr>
    </w:p>
    <w:tbl>
      <w:tblPr>
        <w:tblStyle w:val="TableGrid"/>
        <w:tblW w:w="9270" w:type="dxa"/>
        <w:tblInd w:w="175" w:type="dxa"/>
        <w:tblLook w:val="04A0" w:firstRow="1" w:lastRow="0" w:firstColumn="1" w:lastColumn="0" w:noHBand="0" w:noVBand="1"/>
      </w:tblPr>
      <w:tblGrid>
        <w:gridCol w:w="1980"/>
        <w:gridCol w:w="3510"/>
        <w:gridCol w:w="3780"/>
      </w:tblGrid>
      <w:tr w:rsidR="00D20C7E" w:rsidRPr="00921827" w14:paraId="33F4F62B" w14:textId="77777777" w:rsidTr="00C90BD1">
        <w:tc>
          <w:tcPr>
            <w:tcW w:w="1980" w:type="dxa"/>
            <w:shd w:val="clear" w:color="auto" w:fill="4F81BD" w:themeFill="accent1"/>
          </w:tcPr>
          <w:p w14:paraId="7498F7BB" w14:textId="77777777" w:rsidR="00D20C7E" w:rsidRPr="00921827" w:rsidRDefault="00D20C7E" w:rsidP="001A3DE8">
            <w:pPr>
              <w:jc w:val="center"/>
              <w:rPr>
                <w:rFonts w:asciiTheme="majorHAnsi" w:hAnsiTheme="majorHAnsi" w:cstheme="majorHAnsi"/>
                <w:b/>
                <w:bCs/>
                <w:color w:val="FFFFFF" w:themeColor="background1"/>
                <w:sz w:val="24"/>
                <w:szCs w:val="24"/>
              </w:rPr>
            </w:pPr>
            <w:r w:rsidRPr="00921827">
              <w:rPr>
                <w:rFonts w:asciiTheme="majorHAnsi" w:hAnsiTheme="majorHAnsi" w:cstheme="majorHAnsi"/>
                <w:b/>
                <w:bCs/>
                <w:color w:val="FFFFFF" w:themeColor="background1"/>
                <w:sz w:val="24"/>
                <w:szCs w:val="24"/>
              </w:rPr>
              <w:t>Criteria</w:t>
            </w:r>
          </w:p>
        </w:tc>
        <w:tc>
          <w:tcPr>
            <w:tcW w:w="3510" w:type="dxa"/>
            <w:shd w:val="clear" w:color="auto" w:fill="4F81BD" w:themeFill="accent1"/>
          </w:tcPr>
          <w:p w14:paraId="2B64C808" w14:textId="77777777" w:rsidR="00D20C7E" w:rsidRPr="00921827" w:rsidRDefault="00D20C7E" w:rsidP="001A3DE8">
            <w:pPr>
              <w:jc w:val="center"/>
              <w:rPr>
                <w:rFonts w:asciiTheme="majorHAnsi" w:hAnsiTheme="majorHAnsi" w:cstheme="majorHAnsi"/>
                <w:b/>
                <w:bCs/>
                <w:color w:val="FFFFFF" w:themeColor="background1"/>
                <w:sz w:val="24"/>
                <w:szCs w:val="24"/>
              </w:rPr>
            </w:pPr>
            <w:r w:rsidRPr="00921827">
              <w:rPr>
                <w:rFonts w:asciiTheme="majorHAnsi" w:hAnsiTheme="majorHAnsi" w:cstheme="majorHAnsi"/>
                <w:b/>
                <w:bCs/>
                <w:color w:val="FFFFFF" w:themeColor="background1"/>
                <w:sz w:val="24"/>
                <w:szCs w:val="24"/>
              </w:rPr>
              <w:t>Not Met (0 points)</w:t>
            </w:r>
          </w:p>
        </w:tc>
        <w:tc>
          <w:tcPr>
            <w:tcW w:w="3780" w:type="dxa"/>
            <w:shd w:val="clear" w:color="auto" w:fill="4F81BD" w:themeFill="accent1"/>
          </w:tcPr>
          <w:p w14:paraId="545AA190" w14:textId="77777777" w:rsidR="00D20C7E" w:rsidRPr="00921827" w:rsidRDefault="00D20C7E" w:rsidP="001A3DE8">
            <w:pPr>
              <w:jc w:val="center"/>
              <w:rPr>
                <w:rFonts w:asciiTheme="majorHAnsi" w:hAnsiTheme="majorHAnsi" w:cstheme="majorHAnsi"/>
                <w:b/>
                <w:bCs/>
                <w:color w:val="FFFFFF" w:themeColor="background1"/>
                <w:sz w:val="24"/>
                <w:szCs w:val="24"/>
              </w:rPr>
            </w:pPr>
            <w:r w:rsidRPr="00921827">
              <w:rPr>
                <w:rFonts w:asciiTheme="majorHAnsi" w:hAnsiTheme="majorHAnsi" w:cstheme="majorHAnsi"/>
                <w:b/>
                <w:bCs/>
                <w:color w:val="FFFFFF" w:themeColor="background1"/>
                <w:sz w:val="24"/>
                <w:szCs w:val="24"/>
              </w:rPr>
              <w:t>Met (1 point)</w:t>
            </w:r>
          </w:p>
        </w:tc>
      </w:tr>
      <w:tr w:rsidR="003478D9" w:rsidRPr="00921827" w14:paraId="18416FA7" w14:textId="77777777" w:rsidTr="00C90BD1">
        <w:tc>
          <w:tcPr>
            <w:tcW w:w="1980" w:type="dxa"/>
            <w:vAlign w:val="center"/>
          </w:tcPr>
          <w:p w14:paraId="579495D4" w14:textId="30DFA27C" w:rsidR="003478D9" w:rsidRPr="00921827" w:rsidRDefault="003478D9" w:rsidP="003478D9">
            <w:pPr>
              <w:jc w:val="center"/>
              <w:rPr>
                <w:rFonts w:asciiTheme="majorHAnsi" w:hAnsiTheme="majorHAnsi" w:cstheme="majorHAnsi"/>
                <w:sz w:val="21"/>
                <w:szCs w:val="21"/>
              </w:rPr>
            </w:pPr>
            <w:r w:rsidRPr="00921827">
              <w:rPr>
                <w:rFonts w:asciiTheme="majorHAnsi" w:hAnsiTheme="majorHAnsi" w:cstheme="majorHAnsi"/>
                <w:sz w:val="21"/>
                <w:szCs w:val="21"/>
              </w:rPr>
              <w:t>Relevance and Connection to Course Content &amp; Quality of Lesson Plan</w:t>
            </w:r>
          </w:p>
        </w:tc>
        <w:tc>
          <w:tcPr>
            <w:tcW w:w="3510" w:type="dxa"/>
            <w:vAlign w:val="center"/>
          </w:tcPr>
          <w:p w14:paraId="3BA3592B" w14:textId="755DBDD2" w:rsidR="003478D9" w:rsidRPr="00921827" w:rsidRDefault="003478D9" w:rsidP="003478D9">
            <w:pPr>
              <w:jc w:val="center"/>
              <w:rPr>
                <w:rFonts w:asciiTheme="majorHAnsi" w:hAnsiTheme="majorHAnsi" w:cstheme="majorHAnsi"/>
                <w:sz w:val="21"/>
                <w:szCs w:val="21"/>
              </w:rPr>
            </w:pPr>
            <w:r w:rsidRPr="00921827">
              <w:rPr>
                <w:rFonts w:asciiTheme="majorHAnsi" w:hAnsiTheme="majorHAnsi" w:cstheme="majorHAnsi"/>
                <w:sz w:val="21"/>
                <w:szCs w:val="21"/>
              </w:rPr>
              <w:t>Entries and lesson plans are vague, with little to no connection to the course content.</w:t>
            </w:r>
          </w:p>
        </w:tc>
        <w:tc>
          <w:tcPr>
            <w:tcW w:w="3780" w:type="dxa"/>
            <w:vAlign w:val="center"/>
          </w:tcPr>
          <w:p w14:paraId="2207973B" w14:textId="6E3D3E5A" w:rsidR="003478D9" w:rsidRPr="00921827" w:rsidRDefault="003478D9" w:rsidP="003478D9">
            <w:pPr>
              <w:jc w:val="center"/>
              <w:rPr>
                <w:rFonts w:asciiTheme="majorHAnsi" w:hAnsiTheme="majorHAnsi" w:cstheme="majorHAnsi"/>
                <w:sz w:val="21"/>
                <w:szCs w:val="21"/>
              </w:rPr>
            </w:pPr>
            <w:r w:rsidRPr="00921827">
              <w:rPr>
                <w:rFonts w:asciiTheme="majorHAnsi" w:hAnsiTheme="majorHAnsi" w:cstheme="majorHAnsi"/>
                <w:sz w:val="21"/>
                <w:szCs w:val="21"/>
              </w:rPr>
              <w:t>Entries and lesson plans consistently demonstrate a deep, thoughtful connection to the course content.</w:t>
            </w:r>
          </w:p>
        </w:tc>
      </w:tr>
      <w:tr w:rsidR="00D20C7E" w:rsidRPr="00921827" w14:paraId="25069EE4" w14:textId="77777777" w:rsidTr="00C90BD1">
        <w:tc>
          <w:tcPr>
            <w:tcW w:w="1980" w:type="dxa"/>
            <w:vAlign w:val="center"/>
          </w:tcPr>
          <w:p w14:paraId="21651C82" w14:textId="77777777" w:rsidR="00D20C7E" w:rsidRPr="00921827" w:rsidRDefault="00D20C7E" w:rsidP="001A3DE8">
            <w:pPr>
              <w:jc w:val="center"/>
              <w:rPr>
                <w:rFonts w:asciiTheme="majorHAnsi" w:hAnsiTheme="majorHAnsi" w:cstheme="majorHAnsi"/>
                <w:sz w:val="21"/>
                <w:szCs w:val="21"/>
              </w:rPr>
            </w:pPr>
            <w:r w:rsidRPr="00921827">
              <w:rPr>
                <w:rFonts w:asciiTheme="majorHAnsi" w:hAnsiTheme="majorHAnsi" w:cstheme="majorHAnsi"/>
                <w:sz w:val="21"/>
                <w:szCs w:val="21"/>
              </w:rPr>
              <w:t>Reflection on Learning Goals</w:t>
            </w:r>
          </w:p>
        </w:tc>
        <w:tc>
          <w:tcPr>
            <w:tcW w:w="3510" w:type="dxa"/>
            <w:vAlign w:val="center"/>
          </w:tcPr>
          <w:p w14:paraId="3F035B9A" w14:textId="77777777" w:rsidR="00D20C7E" w:rsidRPr="00921827" w:rsidRDefault="00D20C7E" w:rsidP="001A3DE8">
            <w:pPr>
              <w:jc w:val="center"/>
              <w:rPr>
                <w:rFonts w:asciiTheme="majorHAnsi" w:hAnsiTheme="majorHAnsi" w:cstheme="majorHAnsi"/>
                <w:sz w:val="21"/>
                <w:szCs w:val="21"/>
              </w:rPr>
            </w:pPr>
            <w:r w:rsidRPr="00921827">
              <w:rPr>
                <w:rFonts w:asciiTheme="majorHAnsi" w:hAnsiTheme="majorHAnsi" w:cstheme="majorHAnsi"/>
                <w:sz w:val="21"/>
                <w:szCs w:val="21"/>
              </w:rPr>
              <w:t>No articulated learning goals or connection to the journal entries.</w:t>
            </w:r>
          </w:p>
        </w:tc>
        <w:tc>
          <w:tcPr>
            <w:tcW w:w="3780" w:type="dxa"/>
            <w:vAlign w:val="center"/>
          </w:tcPr>
          <w:p w14:paraId="7EDDFB82" w14:textId="77777777" w:rsidR="00D20C7E" w:rsidRPr="00921827" w:rsidRDefault="00D20C7E" w:rsidP="001A3DE8">
            <w:pPr>
              <w:jc w:val="center"/>
              <w:rPr>
                <w:rFonts w:asciiTheme="majorHAnsi" w:hAnsiTheme="majorHAnsi" w:cstheme="majorHAnsi"/>
                <w:sz w:val="21"/>
                <w:szCs w:val="21"/>
              </w:rPr>
            </w:pPr>
            <w:r w:rsidRPr="00921827">
              <w:rPr>
                <w:rFonts w:asciiTheme="majorHAnsi" w:hAnsiTheme="majorHAnsi" w:cstheme="majorHAnsi"/>
                <w:sz w:val="21"/>
                <w:szCs w:val="21"/>
              </w:rPr>
              <w:t>Consistently articulated clear learning goals, with all journal entries connected to these goals.</w:t>
            </w:r>
          </w:p>
        </w:tc>
      </w:tr>
      <w:tr w:rsidR="00D20C7E" w:rsidRPr="00921827" w14:paraId="64A275E1" w14:textId="77777777" w:rsidTr="00C90BD1">
        <w:tc>
          <w:tcPr>
            <w:tcW w:w="1980" w:type="dxa"/>
            <w:vAlign w:val="center"/>
          </w:tcPr>
          <w:p w14:paraId="0A0A63A1" w14:textId="77777777" w:rsidR="00D20C7E" w:rsidRPr="00921827" w:rsidRDefault="00D20C7E" w:rsidP="001A3DE8">
            <w:pPr>
              <w:jc w:val="center"/>
              <w:rPr>
                <w:rFonts w:asciiTheme="majorHAnsi" w:hAnsiTheme="majorHAnsi" w:cstheme="majorHAnsi"/>
                <w:sz w:val="21"/>
                <w:szCs w:val="21"/>
              </w:rPr>
            </w:pPr>
            <w:r w:rsidRPr="00921827">
              <w:rPr>
                <w:rFonts w:asciiTheme="majorHAnsi" w:hAnsiTheme="majorHAnsi" w:cstheme="majorHAnsi"/>
                <w:sz w:val="21"/>
                <w:szCs w:val="21"/>
              </w:rPr>
              <w:t>Continuity and Consistency</w:t>
            </w:r>
          </w:p>
        </w:tc>
        <w:tc>
          <w:tcPr>
            <w:tcW w:w="3510" w:type="dxa"/>
            <w:vAlign w:val="center"/>
          </w:tcPr>
          <w:p w14:paraId="4B9CBFF3" w14:textId="77777777" w:rsidR="00D20C7E" w:rsidRPr="00921827" w:rsidRDefault="00D20C7E" w:rsidP="001A3DE8">
            <w:pPr>
              <w:jc w:val="center"/>
              <w:rPr>
                <w:rFonts w:asciiTheme="majorHAnsi" w:hAnsiTheme="majorHAnsi" w:cstheme="majorHAnsi"/>
                <w:sz w:val="21"/>
                <w:szCs w:val="21"/>
              </w:rPr>
            </w:pPr>
            <w:r w:rsidRPr="00921827">
              <w:rPr>
                <w:rFonts w:asciiTheme="majorHAnsi" w:hAnsiTheme="majorHAnsi" w:cstheme="majorHAnsi"/>
                <w:sz w:val="21"/>
                <w:szCs w:val="21"/>
              </w:rPr>
              <w:t>Entries lack appropriate length, continuity, are sporadic, or inconsistent.</w:t>
            </w:r>
          </w:p>
        </w:tc>
        <w:tc>
          <w:tcPr>
            <w:tcW w:w="3780" w:type="dxa"/>
            <w:vAlign w:val="center"/>
          </w:tcPr>
          <w:p w14:paraId="577CAA69" w14:textId="77777777" w:rsidR="00D20C7E" w:rsidRPr="00921827" w:rsidRDefault="00D20C7E" w:rsidP="001A3DE8">
            <w:pPr>
              <w:jc w:val="center"/>
              <w:rPr>
                <w:rFonts w:asciiTheme="majorHAnsi" w:hAnsiTheme="majorHAnsi" w:cstheme="majorHAnsi"/>
                <w:sz w:val="21"/>
                <w:szCs w:val="21"/>
              </w:rPr>
            </w:pPr>
            <w:r w:rsidRPr="00921827">
              <w:rPr>
                <w:rFonts w:asciiTheme="majorHAnsi" w:hAnsiTheme="majorHAnsi" w:cstheme="majorHAnsi"/>
                <w:sz w:val="21"/>
                <w:szCs w:val="21"/>
              </w:rPr>
              <w:t>Entries demonstrate strong continuity, consistently submitted on time, and build on each other.</w:t>
            </w:r>
          </w:p>
        </w:tc>
      </w:tr>
    </w:tbl>
    <w:p w14:paraId="47911C9E" w14:textId="77777777" w:rsidR="00D20C7E" w:rsidRPr="00921827" w:rsidRDefault="00D20C7E" w:rsidP="00D20C7E">
      <w:pPr>
        <w:spacing w:before="100" w:beforeAutospacing="1" w:after="100" w:afterAutospacing="1"/>
        <w:rPr>
          <w:rFonts w:asciiTheme="majorHAnsi" w:eastAsia="Times New Roman" w:hAnsiTheme="majorHAnsi" w:cstheme="majorHAnsi"/>
          <w:sz w:val="24"/>
          <w:szCs w:val="24"/>
        </w:rPr>
      </w:pPr>
      <w:r w:rsidRPr="00921827">
        <w:rPr>
          <w:rFonts w:asciiTheme="majorHAnsi" w:eastAsia="Times New Roman" w:hAnsiTheme="majorHAnsi" w:cstheme="majorHAnsi"/>
          <w:b/>
          <w:bCs/>
          <w:sz w:val="24"/>
          <w:szCs w:val="24"/>
        </w:rPr>
        <w:t>Directions for Learners:</w:t>
      </w:r>
    </w:p>
    <w:p w14:paraId="2503B81C" w14:textId="77777777" w:rsidR="00D20C7E" w:rsidRPr="00921827" w:rsidRDefault="00D20C7E" w:rsidP="00D20C7E">
      <w:pPr>
        <w:numPr>
          <w:ilvl w:val="0"/>
          <w:numId w:val="10"/>
        </w:numPr>
        <w:spacing w:before="100" w:beforeAutospacing="1" w:after="100" w:afterAutospacing="1" w:line="240" w:lineRule="auto"/>
        <w:rPr>
          <w:rFonts w:asciiTheme="majorHAnsi" w:eastAsia="Times New Roman" w:hAnsiTheme="majorHAnsi" w:cstheme="majorHAnsi"/>
          <w:color w:val="000000" w:themeColor="text1"/>
          <w:sz w:val="24"/>
          <w:szCs w:val="24"/>
        </w:rPr>
      </w:pPr>
      <w:r w:rsidRPr="00921827">
        <w:rPr>
          <w:rFonts w:asciiTheme="majorHAnsi" w:eastAsia="Times New Roman" w:hAnsiTheme="majorHAnsi" w:cstheme="majorHAnsi"/>
          <w:b/>
          <w:bCs/>
          <w:sz w:val="24"/>
          <w:szCs w:val="24"/>
        </w:rPr>
        <w:t>Follow the Steps:</w:t>
      </w:r>
      <w:r w:rsidRPr="00921827">
        <w:rPr>
          <w:rFonts w:asciiTheme="majorHAnsi" w:eastAsia="Times New Roman" w:hAnsiTheme="majorHAnsi" w:cstheme="majorHAnsi"/>
          <w:sz w:val="24"/>
          <w:szCs w:val="24"/>
        </w:rPr>
        <w:t xml:space="preserve"> Adhere to the step-by-step directions provided and complete each formative assessment prompt as instructed. Download any additional documents found within the course lectures when prompted, and complete them </w:t>
      </w:r>
      <w:r w:rsidRPr="00921827">
        <w:rPr>
          <w:rFonts w:asciiTheme="majorHAnsi" w:eastAsia="Times New Roman" w:hAnsiTheme="majorHAnsi" w:cstheme="majorHAnsi"/>
          <w:color w:val="000000" w:themeColor="text1"/>
          <w:sz w:val="24"/>
          <w:szCs w:val="24"/>
        </w:rPr>
        <w:t>according to the given directions.</w:t>
      </w:r>
    </w:p>
    <w:p w14:paraId="1ABAD46E" w14:textId="68ADA850" w:rsidR="00D20C7E" w:rsidRPr="00921827" w:rsidRDefault="00D20C7E" w:rsidP="00D20C7E">
      <w:pPr>
        <w:numPr>
          <w:ilvl w:val="0"/>
          <w:numId w:val="10"/>
        </w:numPr>
        <w:spacing w:before="100" w:beforeAutospacing="1" w:after="100" w:afterAutospacing="1" w:line="240" w:lineRule="auto"/>
        <w:rPr>
          <w:rFonts w:asciiTheme="majorHAnsi" w:eastAsia="Times New Roman" w:hAnsiTheme="majorHAnsi" w:cstheme="majorHAnsi"/>
          <w:b/>
          <w:bCs/>
          <w:i/>
          <w:iCs/>
          <w:sz w:val="24"/>
          <w:szCs w:val="24"/>
          <w:u w:val="single"/>
        </w:rPr>
      </w:pPr>
      <w:r w:rsidRPr="00921827">
        <w:rPr>
          <w:rFonts w:asciiTheme="majorHAnsi" w:eastAsia="Times New Roman" w:hAnsiTheme="majorHAnsi" w:cstheme="majorHAnsi"/>
          <w:b/>
          <w:bCs/>
          <w:color w:val="000000" w:themeColor="text1"/>
          <w:sz w:val="24"/>
          <w:szCs w:val="24"/>
        </w:rPr>
        <w:t>Reflect on the Course Content</w:t>
      </w:r>
      <w:r w:rsidR="003478D9" w:rsidRPr="00921827">
        <w:rPr>
          <w:rFonts w:asciiTheme="majorHAnsi" w:eastAsia="Times New Roman" w:hAnsiTheme="majorHAnsi" w:cstheme="majorHAnsi"/>
          <w:b/>
          <w:bCs/>
          <w:color w:val="000000" w:themeColor="text1"/>
          <w:sz w:val="24"/>
          <w:szCs w:val="24"/>
        </w:rPr>
        <w:t xml:space="preserve"> &amp; Develop Lesson Plans</w:t>
      </w:r>
      <w:r w:rsidRPr="00921827">
        <w:rPr>
          <w:rFonts w:asciiTheme="majorHAnsi" w:eastAsia="Times New Roman" w:hAnsiTheme="majorHAnsi" w:cstheme="majorHAnsi"/>
          <w:b/>
          <w:bCs/>
          <w:color w:val="000000" w:themeColor="text1"/>
          <w:sz w:val="24"/>
          <w:szCs w:val="24"/>
        </w:rPr>
        <w:t>:</w:t>
      </w:r>
      <w:r w:rsidRPr="00921827">
        <w:rPr>
          <w:rFonts w:asciiTheme="majorHAnsi" w:eastAsia="Times New Roman" w:hAnsiTheme="majorHAnsi" w:cstheme="majorHAnsi"/>
          <w:color w:val="000000" w:themeColor="text1"/>
          <w:sz w:val="24"/>
          <w:szCs w:val="24"/>
        </w:rPr>
        <w:t xml:space="preserve"> Utilize this template as a reflective journal, composing entries based on the course content. Consider how the content relates to your teaching practice or how it might be implemented in your teaching context</w:t>
      </w:r>
      <w:r w:rsidR="003478D9" w:rsidRPr="00921827">
        <w:rPr>
          <w:rFonts w:asciiTheme="majorHAnsi" w:hAnsiTheme="majorHAnsi" w:cstheme="majorHAnsi"/>
          <w:color w:val="000000" w:themeColor="text1"/>
          <w:sz w:val="24"/>
          <w:szCs w:val="24"/>
        </w:rPr>
        <w:t xml:space="preserve"> Ensure your entries and lesson plans consistently demonstrate a deep, thoughtful connection to the course content. </w:t>
      </w:r>
      <w:r w:rsidRPr="00921827">
        <w:rPr>
          <w:rFonts w:asciiTheme="majorHAnsi" w:eastAsia="Times New Roman" w:hAnsiTheme="majorHAnsi" w:cstheme="majorHAnsi"/>
          <w:b/>
          <w:bCs/>
          <w:i/>
          <w:iCs/>
          <w:color w:val="000000" w:themeColor="text1"/>
          <w:sz w:val="24"/>
          <w:szCs w:val="24"/>
          <w:u w:val="single"/>
        </w:rPr>
        <w:t xml:space="preserve">Write a full </w:t>
      </w:r>
      <w:r w:rsidRPr="00921827">
        <w:rPr>
          <w:rFonts w:asciiTheme="majorHAnsi" w:eastAsia="Times New Roman" w:hAnsiTheme="majorHAnsi" w:cstheme="majorHAnsi"/>
          <w:b/>
          <w:bCs/>
          <w:i/>
          <w:iCs/>
          <w:sz w:val="24"/>
          <w:szCs w:val="24"/>
          <w:u w:val="single"/>
        </w:rPr>
        <w:t>paragraph for each prompt, unless otherwise noted in the directions.</w:t>
      </w:r>
    </w:p>
    <w:p w14:paraId="0C7433AA" w14:textId="77777777" w:rsidR="00D20C7E" w:rsidRPr="00921827"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921827">
        <w:rPr>
          <w:rFonts w:asciiTheme="majorHAnsi" w:eastAsia="Times New Roman" w:hAnsiTheme="majorHAnsi" w:cstheme="majorHAnsi"/>
          <w:b/>
          <w:bCs/>
          <w:sz w:val="24"/>
          <w:szCs w:val="24"/>
        </w:rPr>
        <w:t>Set and Reflect on Learning Goals:</w:t>
      </w:r>
      <w:r w:rsidRPr="00921827">
        <w:rPr>
          <w:rFonts w:asciiTheme="majorHAnsi" w:eastAsia="Times New Roman" w:hAnsiTheme="majorHAnsi" w:cstheme="majorHAnsi"/>
          <w:sz w:val="24"/>
          <w:szCs w:val="24"/>
        </w:rPr>
        <w:t xml:space="preserve"> Identify specific learning goals that you aim to achieve through this course. Evaluate your progress towards these goals in your journal entries. Reflect on the steps you've taken, the challenges you've encountered, and the progress you've made.</w:t>
      </w:r>
    </w:p>
    <w:p w14:paraId="60EEC0F8" w14:textId="77777777" w:rsidR="00D20C7E" w:rsidRPr="00921827"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921827">
        <w:rPr>
          <w:rFonts w:asciiTheme="majorHAnsi" w:eastAsia="Times New Roman" w:hAnsiTheme="majorHAnsi" w:cstheme="majorHAnsi"/>
          <w:b/>
          <w:bCs/>
          <w:sz w:val="24"/>
          <w:szCs w:val="24"/>
        </w:rPr>
        <w:t>Maintain Continuity and Consistency:</w:t>
      </w:r>
      <w:r w:rsidRPr="00921827">
        <w:rPr>
          <w:rFonts w:asciiTheme="majorHAnsi" w:eastAsia="Times New Roman" w:hAnsiTheme="majorHAnsi" w:cstheme="majorHAnsi"/>
          <w:sz w:val="24"/>
          <w:szCs w:val="24"/>
        </w:rPr>
        <w:t xml:space="preserve"> Ensure your journal is not just a random collection of thoughts but a continuous record of your learning journey. Each entry should build on the previous ones, demonstrating an evolving understanding of the course content and learning goals.</w:t>
      </w:r>
    </w:p>
    <w:p w14:paraId="426DDD7C" w14:textId="61AC200F" w:rsidR="00D20C7E" w:rsidRPr="00921827"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921827">
        <w:rPr>
          <w:rFonts w:asciiTheme="majorHAnsi" w:eastAsia="Times New Roman" w:hAnsiTheme="majorHAnsi" w:cstheme="majorHAnsi"/>
          <w:b/>
          <w:bCs/>
          <w:sz w:val="24"/>
          <w:szCs w:val="24"/>
        </w:rPr>
        <w:t>Review the Rubric:</w:t>
      </w:r>
      <w:r w:rsidRPr="00921827">
        <w:rPr>
          <w:rFonts w:asciiTheme="majorHAnsi" w:eastAsia="Times New Roman" w:hAnsiTheme="majorHAnsi" w:cstheme="majorHAnsi"/>
          <w:sz w:val="24"/>
          <w:szCs w:val="24"/>
        </w:rPr>
        <w:t xml:space="preserve"> </w:t>
      </w:r>
      <w:r w:rsidR="003478D9" w:rsidRPr="00921827">
        <w:rPr>
          <w:rFonts w:asciiTheme="majorHAnsi" w:hAnsiTheme="majorHAnsi" w:cstheme="majorHAnsi"/>
          <w:sz w:val="24"/>
          <w:szCs w:val="24"/>
        </w:rPr>
        <w:t>Use the provided rubric to guide your writing and lesson planning</w:t>
      </w:r>
      <w:r w:rsidRPr="00921827">
        <w:rPr>
          <w:rFonts w:asciiTheme="majorHAnsi" w:eastAsia="Times New Roman" w:hAnsiTheme="majorHAnsi" w:cstheme="majorHAnsi"/>
          <w:sz w:val="24"/>
          <w:szCs w:val="24"/>
        </w:rPr>
        <w:t>. Aim for 'Excellence' across all criteria.</w:t>
      </w:r>
    </w:p>
    <w:p w14:paraId="0BD6AD66" w14:textId="5F788739" w:rsidR="00D20C7E" w:rsidRPr="00921827"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921827">
        <w:rPr>
          <w:rFonts w:asciiTheme="majorHAnsi" w:eastAsia="Times New Roman" w:hAnsiTheme="majorHAnsi" w:cstheme="majorHAnsi"/>
          <w:b/>
          <w:bCs/>
          <w:sz w:val="24"/>
          <w:szCs w:val="24"/>
        </w:rPr>
        <w:t>Seek Feedback:</w:t>
      </w:r>
      <w:r w:rsidRPr="00921827">
        <w:rPr>
          <w:rFonts w:asciiTheme="majorHAnsi" w:eastAsia="Times New Roman" w:hAnsiTheme="majorHAnsi" w:cstheme="majorHAnsi"/>
          <w:sz w:val="24"/>
          <w:szCs w:val="24"/>
        </w:rPr>
        <w:t xml:space="preserve"> Regularly share your journal </w:t>
      </w:r>
      <w:r w:rsidR="00C90BD1" w:rsidRPr="00921827">
        <w:rPr>
          <w:rFonts w:asciiTheme="majorHAnsi" w:eastAsia="Times New Roman" w:hAnsiTheme="majorHAnsi" w:cstheme="majorHAnsi"/>
          <w:sz w:val="24"/>
          <w:szCs w:val="24"/>
        </w:rPr>
        <w:t xml:space="preserve">and lesson plans </w:t>
      </w:r>
      <w:r w:rsidRPr="00921827">
        <w:rPr>
          <w:rFonts w:asciiTheme="majorHAnsi" w:eastAsia="Times New Roman" w:hAnsiTheme="majorHAnsi" w:cstheme="majorHAnsi"/>
          <w:sz w:val="24"/>
          <w:szCs w:val="24"/>
        </w:rPr>
        <w:t>with a mentor, peer, or supervisor for constructive feedback. Utilize this feedback to improve your future entries.</w:t>
      </w:r>
    </w:p>
    <w:p w14:paraId="45C6E33E" w14:textId="77777777" w:rsidR="00D20C7E" w:rsidRPr="00921827"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921827">
        <w:rPr>
          <w:rFonts w:asciiTheme="majorHAnsi" w:eastAsia="Times New Roman" w:hAnsiTheme="majorHAnsi" w:cstheme="majorHAnsi"/>
          <w:b/>
          <w:bCs/>
          <w:sz w:val="24"/>
          <w:szCs w:val="24"/>
        </w:rPr>
        <w:lastRenderedPageBreak/>
        <w:t xml:space="preserve">Submit Completed Template: </w:t>
      </w:r>
      <w:r w:rsidRPr="00921827">
        <w:rPr>
          <w:rFonts w:asciiTheme="majorHAnsi" w:hAnsiTheme="majorHAnsi" w:cstheme="majorHAnsi"/>
          <w:color w:val="222222"/>
          <w:sz w:val="24"/>
          <w:szCs w:val="24"/>
          <w:shd w:val="clear" w:color="auto" w:fill="FFFFFF"/>
        </w:rPr>
        <w:t>Submit this completed template when you have finished with all formative assessments in this module.</w:t>
      </w:r>
    </w:p>
    <w:p w14:paraId="03A58D07" w14:textId="77777777" w:rsidR="00C90BD1" w:rsidRPr="00921827" w:rsidRDefault="00D20C7E" w:rsidP="00C90BD1">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921827">
        <w:rPr>
          <w:rFonts w:asciiTheme="majorHAnsi" w:eastAsia="Times New Roman" w:hAnsiTheme="majorHAnsi" w:cstheme="majorHAnsi"/>
          <w:b/>
          <w:bCs/>
          <w:sz w:val="24"/>
          <w:szCs w:val="24"/>
        </w:rPr>
        <w:t>Pass/Fail Criteria:</w:t>
      </w:r>
      <w:r w:rsidRPr="00921827">
        <w:rPr>
          <w:rFonts w:asciiTheme="majorHAnsi" w:eastAsia="Times New Roman" w:hAnsiTheme="majorHAnsi" w:cstheme="majorHAnsi"/>
          <w:sz w:val="24"/>
          <w:szCs w:val="24"/>
        </w:rPr>
        <w:t xml:space="preserve"> </w:t>
      </w:r>
      <w:r w:rsidRPr="00921827">
        <w:rPr>
          <w:rFonts w:asciiTheme="majorHAnsi" w:hAnsiTheme="majorHAnsi" w:cstheme="majorHAnsi"/>
          <w:sz w:val="24"/>
          <w:szCs w:val="24"/>
        </w:rPr>
        <w:t>Each formative assessment is worth 3 points. You will be asked to resubmit work if the criteria have not been met at 100%</w:t>
      </w:r>
    </w:p>
    <w:p w14:paraId="7B937C0B" w14:textId="45F01718" w:rsidR="00D20C7E" w:rsidRPr="00921827" w:rsidRDefault="00D20C7E" w:rsidP="00C90BD1">
      <w:pPr>
        <w:spacing w:before="100" w:beforeAutospacing="1" w:after="100" w:afterAutospacing="1" w:line="240" w:lineRule="auto"/>
        <w:ind w:left="360"/>
        <w:rPr>
          <w:rFonts w:asciiTheme="majorHAnsi" w:eastAsia="Times New Roman" w:hAnsiTheme="majorHAnsi" w:cstheme="majorHAnsi"/>
          <w:sz w:val="24"/>
          <w:szCs w:val="24"/>
        </w:rPr>
      </w:pPr>
      <w:r w:rsidRPr="00921827">
        <w:rPr>
          <w:rFonts w:asciiTheme="majorHAnsi" w:eastAsia="Times New Roman" w:hAnsiTheme="majorHAnsi" w:cstheme="majorHAnsi"/>
          <w:sz w:val="24"/>
          <w:szCs w:val="24"/>
        </w:rPr>
        <w:t>Remember, this journal serves as a tool for your professional growth. Be honest and thoughtful in your reflections</w:t>
      </w:r>
      <w:r w:rsidR="00C90BD1" w:rsidRPr="00921827">
        <w:rPr>
          <w:rFonts w:asciiTheme="majorHAnsi" w:eastAsia="Times New Roman" w:hAnsiTheme="majorHAnsi" w:cstheme="majorHAnsi"/>
          <w:sz w:val="24"/>
          <w:szCs w:val="24"/>
        </w:rPr>
        <w:t xml:space="preserve"> and planning</w:t>
      </w:r>
      <w:r w:rsidRPr="00921827">
        <w:rPr>
          <w:rFonts w:asciiTheme="majorHAnsi" w:eastAsia="Times New Roman" w:hAnsiTheme="majorHAnsi" w:cstheme="majorHAnsi"/>
          <w:sz w:val="24"/>
          <w:szCs w:val="24"/>
        </w:rPr>
        <w:t>. Your willingness to critically analyze your learning and practice will largely determine your development as an educator.</w:t>
      </w:r>
    </w:p>
    <w:p w14:paraId="07D96900" w14:textId="263E6B46" w:rsidR="00D20C7E" w:rsidRPr="00921827" w:rsidRDefault="003478D9" w:rsidP="003478D9">
      <w:pPr>
        <w:jc w:val="center"/>
        <w:rPr>
          <w:rFonts w:asciiTheme="majorHAnsi" w:hAnsiTheme="majorHAnsi" w:cstheme="majorHAnsi"/>
          <w:b/>
          <w:color w:val="548DD4" w:themeColor="text2" w:themeTint="99"/>
          <w:sz w:val="24"/>
          <w:szCs w:val="24"/>
          <w:u w:val="single"/>
        </w:rPr>
      </w:pPr>
      <w:r w:rsidRPr="00921827">
        <w:rPr>
          <w:rFonts w:asciiTheme="majorHAnsi" w:hAnsiTheme="majorHAnsi" w:cstheme="majorHAnsi"/>
          <w:b/>
          <w:color w:val="548DD4" w:themeColor="text2" w:themeTint="99"/>
          <w:sz w:val="24"/>
          <w:szCs w:val="24"/>
          <w:u w:val="single"/>
        </w:rPr>
        <w:t>2.A.1 Formative Assessment</w:t>
      </w:r>
    </w:p>
    <w:p w14:paraId="3384DBCA" w14:textId="77777777" w:rsidR="00D20C7E" w:rsidRPr="00921827" w:rsidRDefault="00D20C7E" w:rsidP="00D20C7E">
      <w:pPr>
        <w:pStyle w:val="NormalWeb"/>
        <w:rPr>
          <w:rFonts w:asciiTheme="majorHAnsi" w:hAnsiTheme="majorHAnsi" w:cstheme="majorHAnsi"/>
        </w:rPr>
      </w:pPr>
      <w:r w:rsidRPr="00921827">
        <w:rPr>
          <w:rStyle w:val="Strong"/>
          <w:rFonts w:asciiTheme="majorHAnsi" w:hAnsiTheme="majorHAnsi" w:cstheme="majorHAnsi"/>
          <w:color w:val="2467B2"/>
        </w:rPr>
        <w:t>First: </w:t>
      </w:r>
      <w:r w:rsidRPr="00921827">
        <w:rPr>
          <w:rFonts w:asciiTheme="majorHAnsi" w:hAnsiTheme="majorHAnsi" w:cstheme="majorHAnsi"/>
        </w:rPr>
        <w:t>Write about applying intentional, explicit, systematic, and sequential instructional practices to foster oral/aural language skills development.</w:t>
      </w:r>
    </w:p>
    <w:p w14:paraId="0AF09CFE" w14:textId="77777777" w:rsidR="00D20C7E" w:rsidRPr="00921827" w:rsidRDefault="00D20C7E" w:rsidP="00D20C7E">
      <w:pPr>
        <w:pStyle w:val="NormalWeb"/>
        <w:rPr>
          <w:rFonts w:asciiTheme="majorHAnsi" w:hAnsiTheme="majorHAnsi" w:cstheme="majorHAnsi"/>
        </w:rPr>
      </w:pPr>
      <w:r w:rsidRPr="00921827">
        <w:rPr>
          <w:rStyle w:val="Strong"/>
          <w:rFonts w:asciiTheme="majorHAnsi" w:hAnsiTheme="majorHAnsi" w:cstheme="majorHAnsi"/>
          <w:color w:val="2467B2"/>
        </w:rPr>
        <w:t>Next: </w:t>
      </w:r>
      <w:r w:rsidRPr="00921827">
        <w:rPr>
          <w:rFonts w:asciiTheme="majorHAnsi" w:hAnsiTheme="majorHAnsi" w:cstheme="majorHAnsi"/>
        </w:rPr>
        <w:t>Identify two strategies and provide an explanation for how each strategy promotes oral/aural language skills development.</w:t>
      </w:r>
    </w:p>
    <w:p w14:paraId="6FA75568" w14:textId="523B06C9" w:rsidR="00460E03" w:rsidRPr="00921827" w:rsidRDefault="00D20C7E" w:rsidP="00921827">
      <w:pPr>
        <w:pStyle w:val="NormalWeb"/>
        <w:rPr>
          <w:rFonts w:asciiTheme="majorHAnsi" w:hAnsiTheme="majorHAnsi" w:cstheme="majorHAnsi"/>
        </w:rPr>
      </w:pPr>
      <w:r w:rsidRPr="00921827">
        <w:rPr>
          <w:rStyle w:val="Strong"/>
          <w:rFonts w:asciiTheme="majorHAnsi" w:hAnsiTheme="majorHAnsi" w:cstheme="majorHAnsi"/>
          <w:color w:val="2467B2"/>
        </w:rPr>
        <w:t>Then: </w:t>
      </w:r>
      <w:r w:rsidRPr="00921827">
        <w:rPr>
          <w:rFonts w:asciiTheme="majorHAnsi" w:hAnsiTheme="majorHAnsi" w:cstheme="majorHAnsi"/>
        </w:rPr>
        <w:t xml:space="preserve">Apply the two strategies identified into the provided lesson plan template to demonstrate the application of these practices in your classroom setting. </w:t>
      </w:r>
    </w:p>
    <w:tbl>
      <w:tblPr>
        <w:tblStyle w:val="TableGrid"/>
        <w:tblW w:w="0" w:type="auto"/>
        <w:tblLook w:val="04A0" w:firstRow="1" w:lastRow="0" w:firstColumn="1" w:lastColumn="0" w:noHBand="0" w:noVBand="1"/>
      </w:tblPr>
      <w:tblGrid>
        <w:gridCol w:w="9350"/>
      </w:tblGrid>
      <w:tr w:rsidR="00921827" w:rsidRPr="00921827" w14:paraId="5CEC17D1" w14:textId="77777777" w:rsidTr="00736F41">
        <w:tc>
          <w:tcPr>
            <w:tcW w:w="9350" w:type="dxa"/>
          </w:tcPr>
          <w:p w14:paraId="142EA7E7" w14:textId="1206B61D" w:rsidR="00921827" w:rsidRPr="00921827" w:rsidRDefault="00921827" w:rsidP="00921827">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Background Information About the Topic/Learning Goal:</w:t>
            </w:r>
          </w:p>
        </w:tc>
      </w:tr>
      <w:tr w:rsidR="00502587" w:rsidRPr="00921827" w14:paraId="48688D15" w14:textId="77777777" w:rsidTr="00736F41">
        <w:tc>
          <w:tcPr>
            <w:tcW w:w="9350" w:type="dxa"/>
          </w:tcPr>
          <w:p w14:paraId="3E651F24" w14:textId="26853CE5" w:rsidR="00921827" w:rsidRPr="00921827" w:rsidRDefault="00502587" w:rsidP="00502587">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w:t>
            </w:r>
            <w:r w:rsidRPr="00921827">
              <w:rPr>
                <w:rFonts w:asciiTheme="majorHAnsi" w:hAnsiTheme="majorHAnsi" w:cstheme="majorHAnsi"/>
                <w:b/>
                <w:color w:val="000000" w:themeColor="text1"/>
                <w:sz w:val="24"/>
                <w:szCs w:val="24"/>
              </w:rPr>
              <w:t xml:space="preserve"> #1</w:t>
            </w:r>
            <w:r w:rsidRPr="00921827">
              <w:rPr>
                <w:rFonts w:asciiTheme="majorHAnsi" w:hAnsiTheme="majorHAnsi" w:cstheme="majorHAnsi"/>
                <w:b/>
                <w:color w:val="000000" w:themeColor="text1"/>
                <w:sz w:val="24"/>
                <w:szCs w:val="24"/>
              </w:rPr>
              <w:t xml:space="preserve">:  </w:t>
            </w:r>
          </w:p>
        </w:tc>
      </w:tr>
      <w:tr w:rsidR="00CA47BC" w:rsidRPr="00921827" w14:paraId="03682503" w14:textId="77777777" w:rsidTr="00736F41">
        <w:tc>
          <w:tcPr>
            <w:tcW w:w="9350" w:type="dxa"/>
          </w:tcPr>
          <w:p w14:paraId="31256A34" w14:textId="607DE62B" w:rsidR="00921827" w:rsidRPr="00921827" w:rsidRDefault="00502587" w:rsidP="00736F41">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Explained:</w:t>
            </w:r>
          </w:p>
        </w:tc>
      </w:tr>
      <w:tr w:rsidR="00CA47BC" w:rsidRPr="00921827" w14:paraId="29BDE097" w14:textId="77777777" w:rsidTr="00736F41">
        <w:tc>
          <w:tcPr>
            <w:tcW w:w="9350" w:type="dxa"/>
          </w:tcPr>
          <w:p w14:paraId="0B648137" w14:textId="58F3FCAD" w:rsidR="00460E03" w:rsidRPr="00921827" w:rsidRDefault="00460E03" w:rsidP="00736F41">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Grade:</w:t>
            </w:r>
          </w:p>
        </w:tc>
      </w:tr>
      <w:tr w:rsidR="00921827" w:rsidRPr="00921827" w14:paraId="2DC6EBAF" w14:textId="77777777" w:rsidTr="00736F41">
        <w:tc>
          <w:tcPr>
            <w:tcW w:w="9350" w:type="dxa"/>
          </w:tcPr>
          <w:p w14:paraId="526CAA1D" w14:textId="233158C2" w:rsidR="00921827" w:rsidRPr="00921827" w:rsidRDefault="00921827" w:rsidP="00736F41">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Class </w:t>
            </w:r>
            <w:r w:rsidRPr="00921827">
              <w:rPr>
                <w:rFonts w:asciiTheme="majorHAnsi" w:hAnsiTheme="majorHAnsi" w:cstheme="majorHAnsi"/>
                <w:b/>
                <w:color w:val="000000" w:themeColor="text1"/>
                <w:sz w:val="24"/>
                <w:szCs w:val="24"/>
              </w:rPr>
              <w:t>S</w:t>
            </w:r>
            <w:r w:rsidRPr="00921827">
              <w:rPr>
                <w:rFonts w:asciiTheme="majorHAnsi" w:hAnsiTheme="majorHAnsi" w:cstheme="majorHAnsi"/>
                <w:b/>
                <w:color w:val="000000" w:themeColor="text1"/>
                <w:sz w:val="24"/>
                <w:szCs w:val="24"/>
              </w:rPr>
              <w:t>ize:</w:t>
            </w:r>
          </w:p>
        </w:tc>
      </w:tr>
      <w:tr w:rsidR="00CA47BC" w:rsidRPr="00921827" w14:paraId="34C07D08" w14:textId="77777777" w:rsidTr="00736F41">
        <w:tc>
          <w:tcPr>
            <w:tcW w:w="9350" w:type="dxa"/>
          </w:tcPr>
          <w:p w14:paraId="4E232147" w14:textId="3726D123" w:rsidR="00921827" w:rsidRPr="00921827" w:rsidRDefault="00460E03" w:rsidP="00736F41">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CA47BC" w:rsidRPr="00921827" w14:paraId="52CE3740" w14:textId="77777777" w:rsidTr="00736F41">
        <w:tc>
          <w:tcPr>
            <w:tcW w:w="9350" w:type="dxa"/>
          </w:tcPr>
          <w:p w14:paraId="4D29AC92" w14:textId="6731EA34" w:rsidR="00921827" w:rsidRPr="00921827" w:rsidRDefault="00460E03" w:rsidP="00736F41">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CA47BC" w:rsidRPr="00921827" w14:paraId="6704A702" w14:textId="77777777" w:rsidTr="00736F41">
        <w:tc>
          <w:tcPr>
            <w:tcW w:w="9350" w:type="dxa"/>
          </w:tcPr>
          <w:p w14:paraId="1680D1FD" w14:textId="00F2B977" w:rsidR="00921827" w:rsidRPr="00921827" w:rsidRDefault="00460E03" w:rsidP="00736F41">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CA47BC" w:rsidRPr="00921827" w14:paraId="04D9F4FF" w14:textId="77777777" w:rsidTr="00736F41">
        <w:tc>
          <w:tcPr>
            <w:tcW w:w="9350" w:type="dxa"/>
          </w:tcPr>
          <w:p w14:paraId="4E7F4DD6" w14:textId="7AC1C545" w:rsidR="00921827" w:rsidRPr="00921827" w:rsidRDefault="00460E03" w:rsidP="00736F41">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CA47BC" w:rsidRPr="00921827" w14:paraId="5E1AB6EA" w14:textId="77777777" w:rsidTr="00921827">
        <w:tc>
          <w:tcPr>
            <w:tcW w:w="9350" w:type="dxa"/>
            <w:tcBorders>
              <w:bottom w:val="single" w:sz="4" w:space="0" w:color="auto"/>
            </w:tcBorders>
          </w:tcPr>
          <w:p w14:paraId="4D129CEB" w14:textId="76B9ED5D" w:rsidR="00921827" w:rsidRPr="00921827" w:rsidRDefault="00460E03" w:rsidP="00736F41">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r w:rsidR="00502587" w:rsidRPr="00921827" w14:paraId="7ECFF2A3" w14:textId="77777777" w:rsidTr="00921827">
        <w:trPr>
          <w:trHeight w:val="188"/>
        </w:trPr>
        <w:tc>
          <w:tcPr>
            <w:tcW w:w="9350" w:type="dxa"/>
            <w:tcBorders>
              <w:left w:val="nil"/>
              <w:right w:val="nil"/>
            </w:tcBorders>
            <w:shd w:val="clear" w:color="auto" w:fill="auto"/>
          </w:tcPr>
          <w:p w14:paraId="0A4B1E24" w14:textId="77777777" w:rsidR="00502587" w:rsidRPr="00921827" w:rsidRDefault="00502587" w:rsidP="00736F41">
            <w:pPr>
              <w:rPr>
                <w:rFonts w:asciiTheme="majorHAnsi" w:hAnsiTheme="majorHAnsi" w:cstheme="majorHAnsi"/>
                <w:b/>
                <w:color w:val="000000" w:themeColor="text1"/>
                <w:sz w:val="2"/>
                <w:szCs w:val="2"/>
              </w:rPr>
            </w:pPr>
          </w:p>
        </w:tc>
      </w:tr>
      <w:tr w:rsidR="00502587" w:rsidRPr="00921827" w14:paraId="2A487BD4" w14:textId="77777777" w:rsidTr="00736F41">
        <w:tc>
          <w:tcPr>
            <w:tcW w:w="9350" w:type="dxa"/>
          </w:tcPr>
          <w:p w14:paraId="0A9C53D3" w14:textId="55D3F38F" w:rsidR="00921827" w:rsidRPr="00921827" w:rsidRDefault="00502587" w:rsidP="00736F41">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#2:</w:t>
            </w:r>
          </w:p>
        </w:tc>
      </w:tr>
      <w:tr w:rsidR="00502587" w:rsidRPr="00921827" w14:paraId="10AEE8DA" w14:textId="77777777" w:rsidTr="00736F41">
        <w:tc>
          <w:tcPr>
            <w:tcW w:w="9350" w:type="dxa"/>
          </w:tcPr>
          <w:p w14:paraId="39C33401" w14:textId="3F3388A5" w:rsidR="00921827" w:rsidRPr="00921827" w:rsidRDefault="00502587" w:rsidP="00502587">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502587" w:rsidRPr="00921827" w14:paraId="0979C2ED" w14:textId="77777777" w:rsidTr="00736F41">
        <w:tc>
          <w:tcPr>
            <w:tcW w:w="9350" w:type="dxa"/>
          </w:tcPr>
          <w:p w14:paraId="2127A88C" w14:textId="370DF7A9" w:rsidR="00921827" w:rsidRPr="00921827" w:rsidRDefault="00502587" w:rsidP="00502587">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502587" w:rsidRPr="00921827" w14:paraId="3861B208" w14:textId="77777777" w:rsidTr="00736F41">
        <w:tc>
          <w:tcPr>
            <w:tcW w:w="9350" w:type="dxa"/>
          </w:tcPr>
          <w:p w14:paraId="1F37BD31" w14:textId="2DE2E071" w:rsidR="00502587" w:rsidRPr="00921827" w:rsidRDefault="00502587" w:rsidP="00502587">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502587" w:rsidRPr="00921827" w14:paraId="345C1AE7" w14:textId="77777777" w:rsidTr="00736F41">
        <w:tc>
          <w:tcPr>
            <w:tcW w:w="9350" w:type="dxa"/>
          </w:tcPr>
          <w:p w14:paraId="16F79D59" w14:textId="73C924EA" w:rsidR="00502587" w:rsidRPr="00921827" w:rsidRDefault="00502587" w:rsidP="00502587">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502587" w:rsidRPr="00921827" w14:paraId="0527D099" w14:textId="77777777" w:rsidTr="00736F41">
        <w:tc>
          <w:tcPr>
            <w:tcW w:w="9350" w:type="dxa"/>
          </w:tcPr>
          <w:p w14:paraId="4C80D2E7" w14:textId="637E0FC2" w:rsidR="00921827" w:rsidRPr="00921827" w:rsidRDefault="00502587" w:rsidP="00502587">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bl>
    <w:p w14:paraId="7A533565" w14:textId="2E7E08FD" w:rsidR="000C75BE" w:rsidRPr="00921827" w:rsidRDefault="000C75BE" w:rsidP="00460E03">
      <w:pPr>
        <w:rPr>
          <w:rFonts w:asciiTheme="majorHAnsi" w:hAnsiTheme="majorHAnsi" w:cstheme="majorHAnsi"/>
          <w:b/>
          <w:color w:val="000000" w:themeColor="text1"/>
          <w:sz w:val="24"/>
          <w:szCs w:val="24"/>
        </w:rPr>
      </w:pPr>
    </w:p>
    <w:p w14:paraId="180289D3" w14:textId="77777777" w:rsidR="00921827" w:rsidRDefault="00921827" w:rsidP="003478D9">
      <w:pPr>
        <w:pStyle w:val="NormalWeb"/>
        <w:jc w:val="center"/>
        <w:rPr>
          <w:rStyle w:val="Strong"/>
          <w:rFonts w:asciiTheme="majorHAnsi" w:hAnsiTheme="majorHAnsi" w:cstheme="majorHAnsi"/>
          <w:color w:val="2467B2"/>
          <w:u w:val="single"/>
        </w:rPr>
      </w:pPr>
    </w:p>
    <w:p w14:paraId="6DE88AB2" w14:textId="77777777" w:rsidR="00921827" w:rsidRDefault="00921827" w:rsidP="00921827">
      <w:pPr>
        <w:pStyle w:val="NormalWeb"/>
        <w:rPr>
          <w:rStyle w:val="Strong"/>
          <w:rFonts w:asciiTheme="majorHAnsi" w:hAnsiTheme="majorHAnsi" w:cstheme="majorHAnsi"/>
          <w:color w:val="2467B2"/>
          <w:u w:val="single"/>
        </w:rPr>
      </w:pPr>
    </w:p>
    <w:p w14:paraId="139DE44A" w14:textId="706F038F" w:rsidR="00D20C7E" w:rsidRPr="00921827" w:rsidRDefault="00D20C7E" w:rsidP="00921827">
      <w:pPr>
        <w:pStyle w:val="NormalWeb"/>
        <w:jc w:val="center"/>
        <w:rPr>
          <w:rFonts w:asciiTheme="majorHAnsi" w:hAnsiTheme="majorHAnsi" w:cstheme="majorHAnsi"/>
          <w:u w:val="single"/>
        </w:rPr>
      </w:pPr>
      <w:r w:rsidRPr="00921827">
        <w:rPr>
          <w:rStyle w:val="Strong"/>
          <w:rFonts w:asciiTheme="majorHAnsi" w:hAnsiTheme="majorHAnsi" w:cstheme="majorHAnsi"/>
          <w:color w:val="2467B2"/>
          <w:u w:val="single"/>
        </w:rPr>
        <w:lastRenderedPageBreak/>
        <w:t>2.A.2 Formative Assessment</w:t>
      </w:r>
    </w:p>
    <w:p w14:paraId="2B4B9871" w14:textId="77777777" w:rsidR="00D20C7E" w:rsidRPr="00921827" w:rsidRDefault="00D20C7E" w:rsidP="00D20C7E">
      <w:pPr>
        <w:pStyle w:val="NormalWeb"/>
        <w:rPr>
          <w:rFonts w:asciiTheme="majorHAnsi" w:hAnsiTheme="majorHAnsi" w:cstheme="majorHAnsi"/>
        </w:rPr>
      </w:pPr>
      <w:r w:rsidRPr="00921827">
        <w:rPr>
          <w:rStyle w:val="Strong"/>
          <w:rFonts w:asciiTheme="majorHAnsi" w:hAnsiTheme="majorHAnsi" w:cstheme="majorHAnsi"/>
          <w:color w:val="2467B2"/>
        </w:rPr>
        <w:t>First:  </w:t>
      </w:r>
      <w:r w:rsidRPr="00921827">
        <w:rPr>
          <w:rFonts w:asciiTheme="majorHAnsi" w:hAnsiTheme="majorHAnsi" w:cstheme="majorHAnsi"/>
          <w:color w:val="000000"/>
        </w:rPr>
        <w:t>Write about creating an environment conducive to discussing diverse texts.</w:t>
      </w:r>
    </w:p>
    <w:p w14:paraId="0E23EB50" w14:textId="77777777" w:rsidR="00D20C7E" w:rsidRPr="00921827" w:rsidRDefault="00D20C7E" w:rsidP="00D20C7E">
      <w:pPr>
        <w:pStyle w:val="NormalWeb"/>
        <w:rPr>
          <w:rFonts w:asciiTheme="majorHAnsi" w:hAnsiTheme="majorHAnsi" w:cstheme="majorHAnsi"/>
        </w:rPr>
      </w:pPr>
      <w:r w:rsidRPr="00921827">
        <w:rPr>
          <w:rStyle w:val="Strong"/>
          <w:rFonts w:asciiTheme="majorHAnsi" w:hAnsiTheme="majorHAnsi" w:cstheme="majorHAnsi"/>
          <w:color w:val="2467B2"/>
        </w:rPr>
        <w:t>Next: </w:t>
      </w:r>
      <w:r w:rsidRPr="00921827">
        <w:rPr>
          <w:rFonts w:asciiTheme="majorHAnsi" w:hAnsiTheme="majorHAnsi" w:cstheme="majorHAnsi"/>
          <w:color w:val="000000"/>
        </w:rPr>
        <w:t>Identify two strategies and provide an explanation for how each strategy promotes oral/aural language skills development. </w:t>
      </w:r>
    </w:p>
    <w:p w14:paraId="109B2585" w14:textId="77777777" w:rsidR="00C90BD1" w:rsidRPr="00921827" w:rsidRDefault="00D20C7E" w:rsidP="00C90BD1">
      <w:pPr>
        <w:pStyle w:val="NormalWeb"/>
        <w:rPr>
          <w:rFonts w:asciiTheme="majorHAnsi" w:hAnsiTheme="majorHAnsi" w:cstheme="majorHAnsi"/>
        </w:rPr>
      </w:pPr>
      <w:r w:rsidRPr="00921827">
        <w:rPr>
          <w:rStyle w:val="Strong"/>
          <w:rFonts w:asciiTheme="majorHAnsi" w:hAnsiTheme="majorHAnsi" w:cstheme="majorHAnsi"/>
          <w:color w:val="2467B2"/>
        </w:rPr>
        <w:t>Then: </w:t>
      </w:r>
      <w:r w:rsidRPr="00921827">
        <w:rPr>
          <w:rFonts w:asciiTheme="majorHAnsi" w:hAnsiTheme="majorHAnsi" w:cstheme="majorHAnsi"/>
          <w:color w:val="000000"/>
        </w:rPr>
        <w:t>A</w:t>
      </w:r>
      <w:r w:rsidRPr="00921827">
        <w:rPr>
          <w:rFonts w:asciiTheme="majorHAnsi" w:hAnsiTheme="majorHAnsi" w:cstheme="majorHAnsi"/>
        </w:rPr>
        <w:t>pply the two strategies identified into the provided lesson plan template to create an environment where students practice appropriate social and academic language to discuss diverse texts.</w:t>
      </w:r>
    </w:p>
    <w:tbl>
      <w:tblPr>
        <w:tblStyle w:val="TableGrid"/>
        <w:tblW w:w="0" w:type="auto"/>
        <w:tblLook w:val="04A0" w:firstRow="1" w:lastRow="0" w:firstColumn="1" w:lastColumn="0" w:noHBand="0" w:noVBand="1"/>
      </w:tblPr>
      <w:tblGrid>
        <w:gridCol w:w="9350"/>
      </w:tblGrid>
      <w:tr w:rsidR="00921827" w:rsidRPr="00921827" w14:paraId="22AA6DAE" w14:textId="77777777" w:rsidTr="001A3DE8">
        <w:tc>
          <w:tcPr>
            <w:tcW w:w="9350" w:type="dxa"/>
          </w:tcPr>
          <w:p w14:paraId="653AFA8A"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Background Information About the Topic/Learning Goal:</w:t>
            </w:r>
          </w:p>
        </w:tc>
      </w:tr>
      <w:tr w:rsidR="00921827" w:rsidRPr="00921827" w14:paraId="1A1FCFA0" w14:textId="77777777" w:rsidTr="001A3DE8">
        <w:tc>
          <w:tcPr>
            <w:tcW w:w="9350" w:type="dxa"/>
          </w:tcPr>
          <w:p w14:paraId="7F3E751D"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Strategy #1:  </w:t>
            </w:r>
          </w:p>
        </w:tc>
      </w:tr>
      <w:tr w:rsidR="00921827" w:rsidRPr="00921827" w14:paraId="5A783407" w14:textId="77777777" w:rsidTr="001A3DE8">
        <w:tc>
          <w:tcPr>
            <w:tcW w:w="9350" w:type="dxa"/>
          </w:tcPr>
          <w:p w14:paraId="516CEACA"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Explained:</w:t>
            </w:r>
          </w:p>
        </w:tc>
      </w:tr>
      <w:tr w:rsidR="00921827" w:rsidRPr="00921827" w14:paraId="143E8A30" w14:textId="77777777" w:rsidTr="001A3DE8">
        <w:tc>
          <w:tcPr>
            <w:tcW w:w="9350" w:type="dxa"/>
          </w:tcPr>
          <w:p w14:paraId="5070D8EB"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Grade:</w:t>
            </w:r>
          </w:p>
        </w:tc>
      </w:tr>
      <w:tr w:rsidR="00921827" w:rsidRPr="00921827" w14:paraId="6D1886D9" w14:textId="77777777" w:rsidTr="001A3DE8">
        <w:tc>
          <w:tcPr>
            <w:tcW w:w="9350" w:type="dxa"/>
          </w:tcPr>
          <w:p w14:paraId="3E480C9C"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Class Size:</w:t>
            </w:r>
          </w:p>
        </w:tc>
      </w:tr>
      <w:tr w:rsidR="00921827" w:rsidRPr="00921827" w14:paraId="7881FDA7" w14:textId="77777777" w:rsidTr="001A3DE8">
        <w:tc>
          <w:tcPr>
            <w:tcW w:w="9350" w:type="dxa"/>
          </w:tcPr>
          <w:p w14:paraId="60FA2C4A"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74CC7A6A" w14:textId="77777777" w:rsidTr="001A3DE8">
        <w:tc>
          <w:tcPr>
            <w:tcW w:w="9350" w:type="dxa"/>
          </w:tcPr>
          <w:p w14:paraId="2DECE9A7"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6E432246" w14:textId="77777777" w:rsidTr="001A3DE8">
        <w:tc>
          <w:tcPr>
            <w:tcW w:w="9350" w:type="dxa"/>
          </w:tcPr>
          <w:p w14:paraId="63813109"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6DD4ED26" w14:textId="77777777" w:rsidTr="001A3DE8">
        <w:tc>
          <w:tcPr>
            <w:tcW w:w="9350" w:type="dxa"/>
          </w:tcPr>
          <w:p w14:paraId="2086C8E0"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769F1DBF" w14:textId="77777777" w:rsidTr="001A3DE8">
        <w:tc>
          <w:tcPr>
            <w:tcW w:w="9350" w:type="dxa"/>
            <w:tcBorders>
              <w:bottom w:val="single" w:sz="4" w:space="0" w:color="auto"/>
            </w:tcBorders>
          </w:tcPr>
          <w:p w14:paraId="1C9AB85A"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r w:rsidR="00921827" w:rsidRPr="00921827" w14:paraId="65C59414" w14:textId="77777777" w:rsidTr="001A3DE8">
        <w:trPr>
          <w:trHeight w:val="188"/>
        </w:trPr>
        <w:tc>
          <w:tcPr>
            <w:tcW w:w="9350" w:type="dxa"/>
            <w:tcBorders>
              <w:left w:val="nil"/>
              <w:right w:val="nil"/>
            </w:tcBorders>
            <w:shd w:val="clear" w:color="auto" w:fill="auto"/>
          </w:tcPr>
          <w:p w14:paraId="51452C69" w14:textId="77777777" w:rsidR="00921827" w:rsidRPr="00921827" w:rsidRDefault="00921827" w:rsidP="001A3DE8">
            <w:pPr>
              <w:rPr>
                <w:rFonts w:asciiTheme="majorHAnsi" w:hAnsiTheme="majorHAnsi" w:cstheme="majorHAnsi"/>
                <w:b/>
                <w:color w:val="000000" w:themeColor="text1"/>
                <w:sz w:val="2"/>
                <w:szCs w:val="2"/>
              </w:rPr>
            </w:pPr>
          </w:p>
        </w:tc>
      </w:tr>
      <w:tr w:rsidR="00921827" w:rsidRPr="00921827" w14:paraId="0172CCAD" w14:textId="77777777" w:rsidTr="001A3DE8">
        <w:tc>
          <w:tcPr>
            <w:tcW w:w="9350" w:type="dxa"/>
          </w:tcPr>
          <w:p w14:paraId="67CEBE98"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#2:</w:t>
            </w:r>
          </w:p>
        </w:tc>
      </w:tr>
      <w:tr w:rsidR="00921827" w:rsidRPr="00921827" w14:paraId="4B746FC4" w14:textId="77777777" w:rsidTr="001A3DE8">
        <w:tc>
          <w:tcPr>
            <w:tcW w:w="9350" w:type="dxa"/>
          </w:tcPr>
          <w:p w14:paraId="2C22BB33"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42A54A4A" w14:textId="77777777" w:rsidTr="001A3DE8">
        <w:tc>
          <w:tcPr>
            <w:tcW w:w="9350" w:type="dxa"/>
          </w:tcPr>
          <w:p w14:paraId="4CF0882F"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145C386E" w14:textId="77777777" w:rsidTr="001A3DE8">
        <w:tc>
          <w:tcPr>
            <w:tcW w:w="9350" w:type="dxa"/>
          </w:tcPr>
          <w:p w14:paraId="5A1FE334"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257CCDD3" w14:textId="77777777" w:rsidTr="001A3DE8">
        <w:tc>
          <w:tcPr>
            <w:tcW w:w="9350" w:type="dxa"/>
          </w:tcPr>
          <w:p w14:paraId="30ED9513"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163165B2" w14:textId="77777777" w:rsidTr="001A3DE8">
        <w:tc>
          <w:tcPr>
            <w:tcW w:w="9350" w:type="dxa"/>
          </w:tcPr>
          <w:p w14:paraId="3FF0DBEA"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bl>
    <w:p w14:paraId="627AA560" w14:textId="46774780" w:rsidR="003478D9" w:rsidRPr="00921827" w:rsidRDefault="003478D9" w:rsidP="00C90BD1">
      <w:pPr>
        <w:pStyle w:val="NormalWeb"/>
        <w:jc w:val="center"/>
        <w:rPr>
          <w:rFonts w:asciiTheme="majorHAnsi" w:hAnsiTheme="majorHAnsi" w:cstheme="majorHAnsi"/>
          <w:u w:val="single"/>
        </w:rPr>
      </w:pPr>
      <w:r w:rsidRPr="00921827">
        <w:rPr>
          <w:rStyle w:val="Strong"/>
          <w:rFonts w:asciiTheme="majorHAnsi" w:hAnsiTheme="majorHAnsi" w:cstheme="majorHAnsi"/>
          <w:color w:val="2467B2"/>
          <w:u w:val="single"/>
        </w:rPr>
        <w:t>2.A.3 Formative Assessment</w:t>
      </w:r>
    </w:p>
    <w:p w14:paraId="16274BC4" w14:textId="77777777" w:rsidR="003478D9" w:rsidRPr="00921827" w:rsidRDefault="003478D9" w:rsidP="003478D9">
      <w:pPr>
        <w:pStyle w:val="NormalWeb"/>
        <w:rPr>
          <w:rFonts w:asciiTheme="majorHAnsi" w:hAnsiTheme="majorHAnsi" w:cstheme="majorHAnsi"/>
        </w:rPr>
      </w:pPr>
      <w:r w:rsidRPr="00921827">
        <w:rPr>
          <w:rStyle w:val="Strong"/>
          <w:rFonts w:asciiTheme="majorHAnsi" w:hAnsiTheme="majorHAnsi" w:cstheme="majorHAnsi"/>
          <w:color w:val="2467B2"/>
        </w:rPr>
        <w:t>First: </w:t>
      </w:r>
      <w:r w:rsidRPr="00921827">
        <w:rPr>
          <w:rFonts w:asciiTheme="majorHAnsi" w:hAnsiTheme="majorHAnsi" w:cstheme="majorHAnsi"/>
        </w:rPr>
        <w:t>Write about using word building and writing experiences to enhance students’ oral language. </w:t>
      </w:r>
    </w:p>
    <w:p w14:paraId="7C924EC1" w14:textId="77777777" w:rsidR="003478D9" w:rsidRPr="00921827" w:rsidRDefault="003478D9" w:rsidP="003478D9">
      <w:pPr>
        <w:pStyle w:val="NormalWeb"/>
        <w:rPr>
          <w:rFonts w:asciiTheme="majorHAnsi" w:hAnsiTheme="majorHAnsi" w:cstheme="majorHAnsi"/>
        </w:rPr>
      </w:pPr>
      <w:r w:rsidRPr="00921827">
        <w:rPr>
          <w:rStyle w:val="Strong"/>
          <w:rFonts w:asciiTheme="majorHAnsi" w:hAnsiTheme="majorHAnsi" w:cstheme="majorHAnsi"/>
          <w:color w:val="2467B2"/>
        </w:rPr>
        <w:t>Next:</w:t>
      </w:r>
      <w:r w:rsidRPr="00921827">
        <w:rPr>
          <w:rFonts w:asciiTheme="majorHAnsi" w:hAnsiTheme="majorHAnsi" w:cstheme="majorHAnsi"/>
        </w:rPr>
        <w:t xml:space="preserve"> Identify two strategies and provide an explanation for how each strategy promotes oral/aural language skills development.</w:t>
      </w:r>
    </w:p>
    <w:p w14:paraId="13E436EE" w14:textId="77777777" w:rsidR="003478D9" w:rsidRPr="00921827" w:rsidRDefault="003478D9" w:rsidP="003478D9">
      <w:pPr>
        <w:pStyle w:val="NormalWeb"/>
        <w:rPr>
          <w:rFonts w:asciiTheme="majorHAnsi" w:hAnsiTheme="majorHAnsi" w:cstheme="majorHAnsi"/>
        </w:rPr>
      </w:pPr>
      <w:r w:rsidRPr="00921827">
        <w:rPr>
          <w:rStyle w:val="Strong"/>
          <w:rFonts w:asciiTheme="majorHAnsi" w:hAnsiTheme="majorHAnsi" w:cstheme="majorHAnsi"/>
          <w:color w:val="2467B2"/>
        </w:rPr>
        <w:t>Then:</w:t>
      </w:r>
      <w:r w:rsidRPr="00921827">
        <w:rPr>
          <w:rFonts w:asciiTheme="majorHAnsi" w:hAnsiTheme="majorHAnsi" w:cstheme="majorHAnsi"/>
        </w:rPr>
        <w:t xml:space="preserve"> Apply the two strategies identified into the provided lesson plan template to demonstrate the application of this knowledge in your classroom setting. </w:t>
      </w:r>
    </w:p>
    <w:tbl>
      <w:tblPr>
        <w:tblStyle w:val="TableGrid"/>
        <w:tblW w:w="0" w:type="auto"/>
        <w:tblLook w:val="04A0" w:firstRow="1" w:lastRow="0" w:firstColumn="1" w:lastColumn="0" w:noHBand="0" w:noVBand="1"/>
      </w:tblPr>
      <w:tblGrid>
        <w:gridCol w:w="9350"/>
      </w:tblGrid>
      <w:tr w:rsidR="00921827" w:rsidRPr="00921827" w14:paraId="0F8C28AB" w14:textId="77777777" w:rsidTr="001A3DE8">
        <w:tc>
          <w:tcPr>
            <w:tcW w:w="9350" w:type="dxa"/>
          </w:tcPr>
          <w:p w14:paraId="00170E4C"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Background Information About the Topic/Learning Goal:</w:t>
            </w:r>
          </w:p>
        </w:tc>
      </w:tr>
      <w:tr w:rsidR="00921827" w:rsidRPr="00921827" w14:paraId="2F5CD741" w14:textId="77777777" w:rsidTr="001A3DE8">
        <w:tc>
          <w:tcPr>
            <w:tcW w:w="9350" w:type="dxa"/>
          </w:tcPr>
          <w:p w14:paraId="0F00DE4D"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Strategy #1:  </w:t>
            </w:r>
          </w:p>
        </w:tc>
      </w:tr>
      <w:tr w:rsidR="00921827" w:rsidRPr="00921827" w14:paraId="70383771" w14:textId="77777777" w:rsidTr="001A3DE8">
        <w:tc>
          <w:tcPr>
            <w:tcW w:w="9350" w:type="dxa"/>
          </w:tcPr>
          <w:p w14:paraId="17BAB180"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Explained:</w:t>
            </w:r>
          </w:p>
        </w:tc>
      </w:tr>
      <w:tr w:rsidR="00921827" w:rsidRPr="00921827" w14:paraId="083ABEE3" w14:textId="77777777" w:rsidTr="001A3DE8">
        <w:tc>
          <w:tcPr>
            <w:tcW w:w="9350" w:type="dxa"/>
          </w:tcPr>
          <w:p w14:paraId="37B3CFE1"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lastRenderedPageBreak/>
              <w:t>Grade:</w:t>
            </w:r>
          </w:p>
        </w:tc>
      </w:tr>
      <w:tr w:rsidR="00921827" w:rsidRPr="00921827" w14:paraId="009EB964" w14:textId="77777777" w:rsidTr="001A3DE8">
        <w:tc>
          <w:tcPr>
            <w:tcW w:w="9350" w:type="dxa"/>
          </w:tcPr>
          <w:p w14:paraId="50B9BD44"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Class Size:</w:t>
            </w:r>
          </w:p>
        </w:tc>
      </w:tr>
      <w:tr w:rsidR="00921827" w:rsidRPr="00921827" w14:paraId="4226677C" w14:textId="77777777" w:rsidTr="001A3DE8">
        <w:tc>
          <w:tcPr>
            <w:tcW w:w="9350" w:type="dxa"/>
          </w:tcPr>
          <w:p w14:paraId="643AE314"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41BB3B2C" w14:textId="77777777" w:rsidTr="001A3DE8">
        <w:tc>
          <w:tcPr>
            <w:tcW w:w="9350" w:type="dxa"/>
          </w:tcPr>
          <w:p w14:paraId="565CD098"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3158FBE4" w14:textId="77777777" w:rsidTr="001A3DE8">
        <w:tc>
          <w:tcPr>
            <w:tcW w:w="9350" w:type="dxa"/>
          </w:tcPr>
          <w:p w14:paraId="46D9ECA9"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2B15F7C3" w14:textId="77777777" w:rsidTr="001A3DE8">
        <w:tc>
          <w:tcPr>
            <w:tcW w:w="9350" w:type="dxa"/>
          </w:tcPr>
          <w:p w14:paraId="3DC43444"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07B35791" w14:textId="77777777" w:rsidTr="001A3DE8">
        <w:tc>
          <w:tcPr>
            <w:tcW w:w="9350" w:type="dxa"/>
            <w:tcBorders>
              <w:bottom w:val="single" w:sz="4" w:space="0" w:color="auto"/>
            </w:tcBorders>
          </w:tcPr>
          <w:p w14:paraId="04CEAC44"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r w:rsidR="00921827" w:rsidRPr="00921827" w14:paraId="6E5D7590" w14:textId="77777777" w:rsidTr="001A3DE8">
        <w:trPr>
          <w:trHeight w:val="188"/>
        </w:trPr>
        <w:tc>
          <w:tcPr>
            <w:tcW w:w="9350" w:type="dxa"/>
            <w:tcBorders>
              <w:left w:val="nil"/>
              <w:right w:val="nil"/>
            </w:tcBorders>
            <w:shd w:val="clear" w:color="auto" w:fill="auto"/>
          </w:tcPr>
          <w:p w14:paraId="06330542" w14:textId="77777777" w:rsidR="00921827" w:rsidRPr="00921827" w:rsidRDefault="00921827" w:rsidP="001A3DE8">
            <w:pPr>
              <w:rPr>
                <w:rFonts w:asciiTheme="majorHAnsi" w:hAnsiTheme="majorHAnsi" w:cstheme="majorHAnsi"/>
                <w:b/>
                <w:color w:val="000000" w:themeColor="text1"/>
                <w:sz w:val="2"/>
                <w:szCs w:val="2"/>
              </w:rPr>
            </w:pPr>
          </w:p>
        </w:tc>
      </w:tr>
      <w:tr w:rsidR="00921827" w:rsidRPr="00921827" w14:paraId="07F796E6" w14:textId="77777777" w:rsidTr="001A3DE8">
        <w:tc>
          <w:tcPr>
            <w:tcW w:w="9350" w:type="dxa"/>
          </w:tcPr>
          <w:p w14:paraId="1274052F"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#2:</w:t>
            </w:r>
          </w:p>
        </w:tc>
      </w:tr>
      <w:tr w:rsidR="00921827" w:rsidRPr="00921827" w14:paraId="6E56E4DD" w14:textId="77777777" w:rsidTr="001A3DE8">
        <w:tc>
          <w:tcPr>
            <w:tcW w:w="9350" w:type="dxa"/>
          </w:tcPr>
          <w:p w14:paraId="40649939"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35E4AE20" w14:textId="77777777" w:rsidTr="001A3DE8">
        <w:tc>
          <w:tcPr>
            <w:tcW w:w="9350" w:type="dxa"/>
          </w:tcPr>
          <w:p w14:paraId="1696E53A"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0261FFF0" w14:textId="77777777" w:rsidTr="001A3DE8">
        <w:tc>
          <w:tcPr>
            <w:tcW w:w="9350" w:type="dxa"/>
          </w:tcPr>
          <w:p w14:paraId="20F8C31D"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2DB1AB07" w14:textId="77777777" w:rsidTr="001A3DE8">
        <w:tc>
          <w:tcPr>
            <w:tcW w:w="9350" w:type="dxa"/>
          </w:tcPr>
          <w:p w14:paraId="04A449D9"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206BB1E7" w14:textId="77777777" w:rsidTr="001A3DE8">
        <w:tc>
          <w:tcPr>
            <w:tcW w:w="9350" w:type="dxa"/>
          </w:tcPr>
          <w:p w14:paraId="13FB07EC"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bl>
    <w:p w14:paraId="28731B25" w14:textId="077DCE92" w:rsidR="003478D9" w:rsidRPr="00921827" w:rsidRDefault="003478D9" w:rsidP="003478D9">
      <w:pPr>
        <w:pStyle w:val="NormalWeb"/>
        <w:jc w:val="center"/>
        <w:rPr>
          <w:rFonts w:asciiTheme="majorHAnsi" w:hAnsiTheme="majorHAnsi" w:cstheme="majorHAnsi"/>
          <w:u w:val="single"/>
        </w:rPr>
      </w:pPr>
      <w:r w:rsidRPr="00921827">
        <w:rPr>
          <w:rStyle w:val="Strong"/>
          <w:rFonts w:asciiTheme="majorHAnsi" w:hAnsiTheme="majorHAnsi" w:cstheme="majorHAnsi"/>
          <w:color w:val="2467B2"/>
          <w:u w:val="single"/>
        </w:rPr>
        <w:t>2.A.4 Formative Assessment</w:t>
      </w:r>
    </w:p>
    <w:p w14:paraId="62E52571" w14:textId="77777777" w:rsidR="003478D9" w:rsidRPr="00921827" w:rsidRDefault="003478D9" w:rsidP="003478D9">
      <w:pPr>
        <w:pStyle w:val="NormalWeb"/>
        <w:rPr>
          <w:rFonts w:asciiTheme="majorHAnsi" w:hAnsiTheme="majorHAnsi" w:cstheme="majorHAnsi"/>
        </w:rPr>
      </w:pPr>
      <w:r w:rsidRPr="00921827">
        <w:rPr>
          <w:rStyle w:val="Strong"/>
          <w:rFonts w:asciiTheme="majorHAnsi" w:hAnsiTheme="majorHAnsi" w:cstheme="majorHAnsi"/>
          <w:color w:val="2467B2"/>
        </w:rPr>
        <w:t>First: </w:t>
      </w:r>
      <w:r w:rsidRPr="00921827">
        <w:rPr>
          <w:rFonts w:asciiTheme="majorHAnsi" w:hAnsiTheme="majorHAnsi" w:cstheme="majorHAnsi"/>
          <w:color w:val="000000"/>
        </w:rPr>
        <w:t>Write a</w:t>
      </w:r>
      <w:r w:rsidRPr="00921827">
        <w:rPr>
          <w:rFonts w:asciiTheme="majorHAnsi" w:hAnsiTheme="majorHAnsi" w:cstheme="majorHAnsi"/>
        </w:rPr>
        <w:t>bout differentiating instruction to account for variation in students’ oral language exposure and development, including evidence-based practices for students with reading difficulties and characteristics of dyslexia. </w:t>
      </w:r>
    </w:p>
    <w:p w14:paraId="0BDA5970" w14:textId="77777777" w:rsidR="003478D9" w:rsidRPr="00921827" w:rsidRDefault="003478D9" w:rsidP="003478D9">
      <w:pPr>
        <w:pStyle w:val="NormalWeb"/>
        <w:rPr>
          <w:rFonts w:asciiTheme="majorHAnsi" w:hAnsiTheme="majorHAnsi" w:cstheme="majorHAnsi"/>
        </w:rPr>
      </w:pPr>
      <w:r w:rsidRPr="00921827">
        <w:rPr>
          <w:rStyle w:val="Strong"/>
          <w:rFonts w:asciiTheme="majorHAnsi" w:hAnsiTheme="majorHAnsi" w:cstheme="majorHAnsi"/>
          <w:color w:val="2467B2"/>
        </w:rPr>
        <w:t>Next: </w:t>
      </w:r>
      <w:r w:rsidRPr="00921827">
        <w:rPr>
          <w:rFonts w:asciiTheme="majorHAnsi" w:hAnsiTheme="majorHAnsi" w:cstheme="majorHAnsi"/>
          <w:color w:val="000000"/>
        </w:rPr>
        <w:t>I</w:t>
      </w:r>
      <w:r w:rsidRPr="00921827">
        <w:rPr>
          <w:rFonts w:asciiTheme="majorHAnsi" w:hAnsiTheme="majorHAnsi" w:cstheme="majorHAnsi"/>
        </w:rPr>
        <w:t>dentify two strategies and provide an explanation for how each strategy promotes oral/aural language skills development.</w:t>
      </w:r>
    </w:p>
    <w:p w14:paraId="52A5DB0E" w14:textId="77777777" w:rsidR="003478D9" w:rsidRPr="00921827" w:rsidRDefault="003478D9" w:rsidP="003478D9">
      <w:pPr>
        <w:pStyle w:val="NormalWeb"/>
        <w:rPr>
          <w:rFonts w:asciiTheme="majorHAnsi" w:hAnsiTheme="majorHAnsi" w:cstheme="majorHAnsi"/>
        </w:rPr>
      </w:pPr>
      <w:r w:rsidRPr="00921827">
        <w:rPr>
          <w:rStyle w:val="Strong"/>
          <w:rFonts w:asciiTheme="majorHAnsi" w:hAnsiTheme="majorHAnsi" w:cstheme="majorHAnsi"/>
          <w:color w:val="2467B2"/>
        </w:rPr>
        <w:t>Then: </w:t>
      </w:r>
      <w:r w:rsidRPr="00921827">
        <w:rPr>
          <w:rFonts w:asciiTheme="majorHAnsi" w:hAnsiTheme="majorHAnsi" w:cstheme="majorHAnsi"/>
        </w:rPr>
        <w:t>Apply the two strategies identified into the provided lesson plan template to demonstrate the differentiated instruction in your classroom setting. </w:t>
      </w:r>
    </w:p>
    <w:tbl>
      <w:tblPr>
        <w:tblStyle w:val="TableGrid"/>
        <w:tblW w:w="0" w:type="auto"/>
        <w:tblLook w:val="04A0" w:firstRow="1" w:lastRow="0" w:firstColumn="1" w:lastColumn="0" w:noHBand="0" w:noVBand="1"/>
      </w:tblPr>
      <w:tblGrid>
        <w:gridCol w:w="9350"/>
      </w:tblGrid>
      <w:tr w:rsidR="00921827" w:rsidRPr="00921827" w14:paraId="0B90D09F" w14:textId="77777777" w:rsidTr="001A3DE8">
        <w:tc>
          <w:tcPr>
            <w:tcW w:w="9350" w:type="dxa"/>
          </w:tcPr>
          <w:p w14:paraId="5E94BFD9"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Background Information About the Topic/Learning Goal:</w:t>
            </w:r>
          </w:p>
        </w:tc>
      </w:tr>
      <w:tr w:rsidR="00921827" w:rsidRPr="00921827" w14:paraId="14AD8E0C" w14:textId="77777777" w:rsidTr="001A3DE8">
        <w:tc>
          <w:tcPr>
            <w:tcW w:w="9350" w:type="dxa"/>
          </w:tcPr>
          <w:p w14:paraId="4DA02B65"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Strategy #1:  </w:t>
            </w:r>
          </w:p>
        </w:tc>
      </w:tr>
      <w:tr w:rsidR="00921827" w:rsidRPr="00921827" w14:paraId="66EC9E55" w14:textId="77777777" w:rsidTr="001A3DE8">
        <w:tc>
          <w:tcPr>
            <w:tcW w:w="9350" w:type="dxa"/>
          </w:tcPr>
          <w:p w14:paraId="612F195B"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Explained:</w:t>
            </w:r>
          </w:p>
        </w:tc>
      </w:tr>
      <w:tr w:rsidR="00921827" w:rsidRPr="00921827" w14:paraId="278C9250" w14:textId="77777777" w:rsidTr="001A3DE8">
        <w:tc>
          <w:tcPr>
            <w:tcW w:w="9350" w:type="dxa"/>
          </w:tcPr>
          <w:p w14:paraId="1E8320C3"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Grade:</w:t>
            </w:r>
          </w:p>
        </w:tc>
      </w:tr>
      <w:tr w:rsidR="00921827" w:rsidRPr="00921827" w14:paraId="62369CB9" w14:textId="77777777" w:rsidTr="001A3DE8">
        <w:tc>
          <w:tcPr>
            <w:tcW w:w="9350" w:type="dxa"/>
          </w:tcPr>
          <w:p w14:paraId="56D5C6C0"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Class Size:</w:t>
            </w:r>
          </w:p>
        </w:tc>
      </w:tr>
      <w:tr w:rsidR="00921827" w:rsidRPr="00921827" w14:paraId="536AC158" w14:textId="77777777" w:rsidTr="001A3DE8">
        <w:tc>
          <w:tcPr>
            <w:tcW w:w="9350" w:type="dxa"/>
          </w:tcPr>
          <w:p w14:paraId="64275167"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231F9884" w14:textId="77777777" w:rsidTr="001A3DE8">
        <w:tc>
          <w:tcPr>
            <w:tcW w:w="9350" w:type="dxa"/>
          </w:tcPr>
          <w:p w14:paraId="41884082"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18042B32" w14:textId="77777777" w:rsidTr="001A3DE8">
        <w:tc>
          <w:tcPr>
            <w:tcW w:w="9350" w:type="dxa"/>
          </w:tcPr>
          <w:p w14:paraId="0E2AB8E7"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759D8B8C" w14:textId="77777777" w:rsidTr="001A3DE8">
        <w:tc>
          <w:tcPr>
            <w:tcW w:w="9350" w:type="dxa"/>
          </w:tcPr>
          <w:p w14:paraId="72F9D642"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5E98CDF4" w14:textId="77777777" w:rsidTr="001A3DE8">
        <w:tc>
          <w:tcPr>
            <w:tcW w:w="9350" w:type="dxa"/>
            <w:tcBorders>
              <w:bottom w:val="single" w:sz="4" w:space="0" w:color="auto"/>
            </w:tcBorders>
          </w:tcPr>
          <w:p w14:paraId="37FF7784"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r w:rsidR="00921827" w:rsidRPr="00921827" w14:paraId="5EDAE0E8" w14:textId="77777777" w:rsidTr="001A3DE8">
        <w:trPr>
          <w:trHeight w:val="188"/>
        </w:trPr>
        <w:tc>
          <w:tcPr>
            <w:tcW w:w="9350" w:type="dxa"/>
            <w:tcBorders>
              <w:left w:val="nil"/>
              <w:right w:val="nil"/>
            </w:tcBorders>
            <w:shd w:val="clear" w:color="auto" w:fill="auto"/>
          </w:tcPr>
          <w:p w14:paraId="27220307" w14:textId="77777777" w:rsidR="00921827" w:rsidRPr="00921827" w:rsidRDefault="00921827" w:rsidP="001A3DE8">
            <w:pPr>
              <w:rPr>
                <w:rFonts w:asciiTheme="majorHAnsi" w:hAnsiTheme="majorHAnsi" w:cstheme="majorHAnsi"/>
                <w:b/>
                <w:color w:val="000000" w:themeColor="text1"/>
                <w:sz w:val="2"/>
                <w:szCs w:val="2"/>
              </w:rPr>
            </w:pPr>
          </w:p>
        </w:tc>
      </w:tr>
      <w:tr w:rsidR="00921827" w:rsidRPr="00921827" w14:paraId="426FAA5E" w14:textId="77777777" w:rsidTr="001A3DE8">
        <w:tc>
          <w:tcPr>
            <w:tcW w:w="9350" w:type="dxa"/>
          </w:tcPr>
          <w:p w14:paraId="0DF31B6C"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#2:</w:t>
            </w:r>
          </w:p>
        </w:tc>
      </w:tr>
      <w:tr w:rsidR="00921827" w:rsidRPr="00921827" w14:paraId="638FE97C" w14:textId="77777777" w:rsidTr="001A3DE8">
        <w:tc>
          <w:tcPr>
            <w:tcW w:w="9350" w:type="dxa"/>
          </w:tcPr>
          <w:p w14:paraId="50E7B176"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66322C1F" w14:textId="77777777" w:rsidTr="001A3DE8">
        <w:tc>
          <w:tcPr>
            <w:tcW w:w="9350" w:type="dxa"/>
          </w:tcPr>
          <w:p w14:paraId="22FD3049"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26BBB3E2" w14:textId="77777777" w:rsidTr="001A3DE8">
        <w:tc>
          <w:tcPr>
            <w:tcW w:w="9350" w:type="dxa"/>
          </w:tcPr>
          <w:p w14:paraId="2DD385AB"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72F11FB2" w14:textId="77777777" w:rsidTr="001A3DE8">
        <w:tc>
          <w:tcPr>
            <w:tcW w:w="9350" w:type="dxa"/>
          </w:tcPr>
          <w:p w14:paraId="09F0B8E0"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3E8ADDE2" w14:textId="77777777" w:rsidTr="001A3DE8">
        <w:tc>
          <w:tcPr>
            <w:tcW w:w="9350" w:type="dxa"/>
          </w:tcPr>
          <w:p w14:paraId="2759E3F4"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lastRenderedPageBreak/>
              <w:t xml:space="preserve">Lesson Closure: </w:t>
            </w:r>
          </w:p>
        </w:tc>
      </w:tr>
    </w:tbl>
    <w:p w14:paraId="24177B2F" w14:textId="77777777" w:rsidR="003478D9" w:rsidRPr="00921827" w:rsidRDefault="003478D9" w:rsidP="003478D9">
      <w:pPr>
        <w:rPr>
          <w:rFonts w:asciiTheme="majorHAnsi" w:eastAsia="Calibri" w:hAnsiTheme="majorHAnsi" w:cstheme="majorHAnsi"/>
          <w:b/>
          <w:color w:val="000000" w:themeColor="text1"/>
          <w:sz w:val="24"/>
          <w:szCs w:val="24"/>
          <w:u w:val="single"/>
        </w:rPr>
      </w:pPr>
    </w:p>
    <w:p w14:paraId="2EE8289C" w14:textId="57E4B90C" w:rsidR="00C90BD1" w:rsidRPr="00921827" w:rsidRDefault="00C90BD1" w:rsidP="00C90BD1">
      <w:pPr>
        <w:pStyle w:val="NormalWeb"/>
        <w:jc w:val="center"/>
        <w:rPr>
          <w:rFonts w:asciiTheme="majorHAnsi" w:hAnsiTheme="majorHAnsi" w:cstheme="majorHAnsi"/>
          <w:u w:val="single"/>
        </w:rPr>
      </w:pPr>
      <w:r w:rsidRPr="00921827">
        <w:rPr>
          <w:rStyle w:val="Strong"/>
          <w:rFonts w:asciiTheme="majorHAnsi" w:hAnsiTheme="majorHAnsi" w:cstheme="majorHAnsi"/>
          <w:color w:val="2467B2"/>
          <w:u w:val="single"/>
        </w:rPr>
        <w:t>2.A.5 Formative Assessment</w:t>
      </w:r>
    </w:p>
    <w:p w14:paraId="1B6AB972"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First: </w:t>
      </w:r>
      <w:r w:rsidRPr="00921827">
        <w:rPr>
          <w:rFonts w:asciiTheme="majorHAnsi" w:hAnsiTheme="majorHAnsi" w:cstheme="majorHAnsi"/>
          <w:color w:val="000000"/>
        </w:rPr>
        <w:t>Identify and write about two strategies for providing and documenting opportunities for extended discussion in discerning text meaning and interpretation. </w:t>
      </w:r>
    </w:p>
    <w:p w14:paraId="68591CE8"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Next: </w:t>
      </w:r>
      <w:r w:rsidRPr="00921827">
        <w:rPr>
          <w:rFonts w:asciiTheme="majorHAnsi" w:hAnsiTheme="majorHAnsi" w:cstheme="majorHAnsi"/>
          <w:color w:val="000000"/>
        </w:rPr>
        <w:t>Provide an explanation for how each strategy promotes oral/aural language skills development.</w:t>
      </w:r>
    </w:p>
    <w:p w14:paraId="3DB6EFF6"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Then:</w:t>
      </w:r>
      <w:r w:rsidRPr="00921827">
        <w:rPr>
          <w:rFonts w:asciiTheme="majorHAnsi" w:hAnsiTheme="majorHAnsi" w:cstheme="majorHAnsi"/>
          <w:color w:val="000000"/>
        </w:rPr>
        <w:t xml:space="preserve"> Apply the two strategies identified into the provided lesson plan template to provide how these opportunities will be implemented in your classroom setting. </w:t>
      </w:r>
    </w:p>
    <w:tbl>
      <w:tblPr>
        <w:tblStyle w:val="TableGrid"/>
        <w:tblW w:w="0" w:type="auto"/>
        <w:tblLook w:val="04A0" w:firstRow="1" w:lastRow="0" w:firstColumn="1" w:lastColumn="0" w:noHBand="0" w:noVBand="1"/>
      </w:tblPr>
      <w:tblGrid>
        <w:gridCol w:w="9350"/>
      </w:tblGrid>
      <w:tr w:rsidR="00921827" w:rsidRPr="00921827" w14:paraId="47295F59" w14:textId="77777777" w:rsidTr="001A3DE8">
        <w:tc>
          <w:tcPr>
            <w:tcW w:w="9350" w:type="dxa"/>
          </w:tcPr>
          <w:p w14:paraId="0D1DB159"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Background Information About the Topic/Learning Goal:</w:t>
            </w:r>
          </w:p>
        </w:tc>
      </w:tr>
      <w:tr w:rsidR="00921827" w:rsidRPr="00921827" w14:paraId="252CAFF0" w14:textId="77777777" w:rsidTr="001A3DE8">
        <w:tc>
          <w:tcPr>
            <w:tcW w:w="9350" w:type="dxa"/>
          </w:tcPr>
          <w:p w14:paraId="193BC621"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Strategy #1:  </w:t>
            </w:r>
          </w:p>
        </w:tc>
      </w:tr>
      <w:tr w:rsidR="00921827" w:rsidRPr="00921827" w14:paraId="78015EC2" w14:textId="77777777" w:rsidTr="001A3DE8">
        <w:tc>
          <w:tcPr>
            <w:tcW w:w="9350" w:type="dxa"/>
          </w:tcPr>
          <w:p w14:paraId="3E665CC2"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Explained:</w:t>
            </w:r>
          </w:p>
        </w:tc>
      </w:tr>
      <w:tr w:rsidR="00921827" w:rsidRPr="00921827" w14:paraId="122D4412" w14:textId="77777777" w:rsidTr="001A3DE8">
        <w:tc>
          <w:tcPr>
            <w:tcW w:w="9350" w:type="dxa"/>
          </w:tcPr>
          <w:p w14:paraId="679D21F9"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Grade:</w:t>
            </w:r>
          </w:p>
        </w:tc>
      </w:tr>
      <w:tr w:rsidR="00921827" w:rsidRPr="00921827" w14:paraId="289E5990" w14:textId="77777777" w:rsidTr="001A3DE8">
        <w:tc>
          <w:tcPr>
            <w:tcW w:w="9350" w:type="dxa"/>
          </w:tcPr>
          <w:p w14:paraId="6D992E9E"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Class Size:</w:t>
            </w:r>
          </w:p>
        </w:tc>
      </w:tr>
      <w:tr w:rsidR="00921827" w:rsidRPr="00921827" w14:paraId="42C6E54F" w14:textId="77777777" w:rsidTr="001A3DE8">
        <w:tc>
          <w:tcPr>
            <w:tcW w:w="9350" w:type="dxa"/>
          </w:tcPr>
          <w:p w14:paraId="5DDEAE05"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3F122A2F" w14:textId="77777777" w:rsidTr="001A3DE8">
        <w:tc>
          <w:tcPr>
            <w:tcW w:w="9350" w:type="dxa"/>
          </w:tcPr>
          <w:p w14:paraId="6357EC53"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26C3907F" w14:textId="77777777" w:rsidTr="001A3DE8">
        <w:tc>
          <w:tcPr>
            <w:tcW w:w="9350" w:type="dxa"/>
          </w:tcPr>
          <w:p w14:paraId="36E9147B"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6EAABC4A" w14:textId="77777777" w:rsidTr="001A3DE8">
        <w:tc>
          <w:tcPr>
            <w:tcW w:w="9350" w:type="dxa"/>
          </w:tcPr>
          <w:p w14:paraId="378B1B80"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369088BB" w14:textId="77777777" w:rsidTr="001A3DE8">
        <w:tc>
          <w:tcPr>
            <w:tcW w:w="9350" w:type="dxa"/>
            <w:tcBorders>
              <w:bottom w:val="single" w:sz="4" w:space="0" w:color="auto"/>
            </w:tcBorders>
          </w:tcPr>
          <w:p w14:paraId="270644F7"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r w:rsidR="00921827" w:rsidRPr="00921827" w14:paraId="0A48D369" w14:textId="77777777" w:rsidTr="001A3DE8">
        <w:trPr>
          <w:trHeight w:val="188"/>
        </w:trPr>
        <w:tc>
          <w:tcPr>
            <w:tcW w:w="9350" w:type="dxa"/>
            <w:tcBorders>
              <w:left w:val="nil"/>
              <w:right w:val="nil"/>
            </w:tcBorders>
            <w:shd w:val="clear" w:color="auto" w:fill="auto"/>
          </w:tcPr>
          <w:p w14:paraId="61DA2EF8" w14:textId="77777777" w:rsidR="00921827" w:rsidRPr="00921827" w:rsidRDefault="00921827" w:rsidP="001A3DE8">
            <w:pPr>
              <w:rPr>
                <w:rFonts w:asciiTheme="majorHAnsi" w:hAnsiTheme="majorHAnsi" w:cstheme="majorHAnsi"/>
                <w:b/>
                <w:color w:val="000000" w:themeColor="text1"/>
                <w:sz w:val="2"/>
                <w:szCs w:val="2"/>
              </w:rPr>
            </w:pPr>
          </w:p>
        </w:tc>
      </w:tr>
      <w:tr w:rsidR="00921827" w:rsidRPr="00921827" w14:paraId="74099F59" w14:textId="77777777" w:rsidTr="001A3DE8">
        <w:tc>
          <w:tcPr>
            <w:tcW w:w="9350" w:type="dxa"/>
          </w:tcPr>
          <w:p w14:paraId="26E32B87"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#2:</w:t>
            </w:r>
          </w:p>
        </w:tc>
      </w:tr>
      <w:tr w:rsidR="00921827" w:rsidRPr="00921827" w14:paraId="33814D47" w14:textId="77777777" w:rsidTr="001A3DE8">
        <w:tc>
          <w:tcPr>
            <w:tcW w:w="9350" w:type="dxa"/>
          </w:tcPr>
          <w:p w14:paraId="30331A36"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48B9951A" w14:textId="77777777" w:rsidTr="001A3DE8">
        <w:tc>
          <w:tcPr>
            <w:tcW w:w="9350" w:type="dxa"/>
          </w:tcPr>
          <w:p w14:paraId="027E7776"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3321A600" w14:textId="77777777" w:rsidTr="001A3DE8">
        <w:tc>
          <w:tcPr>
            <w:tcW w:w="9350" w:type="dxa"/>
          </w:tcPr>
          <w:p w14:paraId="1299D8DF"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2A809D63" w14:textId="77777777" w:rsidTr="001A3DE8">
        <w:tc>
          <w:tcPr>
            <w:tcW w:w="9350" w:type="dxa"/>
          </w:tcPr>
          <w:p w14:paraId="2CEA1050"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047A9B22" w14:textId="77777777" w:rsidTr="001A3DE8">
        <w:tc>
          <w:tcPr>
            <w:tcW w:w="9350" w:type="dxa"/>
          </w:tcPr>
          <w:p w14:paraId="2322AE04"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bl>
    <w:p w14:paraId="1D097308" w14:textId="26416FA0" w:rsidR="00C90BD1" w:rsidRPr="00921827" w:rsidRDefault="00C90BD1" w:rsidP="00C90BD1">
      <w:pPr>
        <w:pStyle w:val="NormalWeb"/>
        <w:jc w:val="center"/>
        <w:rPr>
          <w:rFonts w:asciiTheme="majorHAnsi" w:hAnsiTheme="majorHAnsi" w:cstheme="majorHAnsi"/>
          <w:u w:val="single"/>
        </w:rPr>
      </w:pPr>
      <w:r w:rsidRPr="00921827">
        <w:rPr>
          <w:rStyle w:val="Strong"/>
          <w:rFonts w:asciiTheme="majorHAnsi" w:hAnsiTheme="majorHAnsi" w:cstheme="majorHAnsi"/>
          <w:color w:val="2467B2"/>
          <w:u w:val="single"/>
        </w:rPr>
        <w:t>2.A.6 Formative Assessment</w:t>
      </w:r>
    </w:p>
    <w:p w14:paraId="0E8EBBB2"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First: </w:t>
      </w:r>
      <w:r w:rsidRPr="00921827">
        <w:rPr>
          <w:rFonts w:asciiTheme="majorHAnsi" w:hAnsiTheme="majorHAnsi" w:cstheme="majorHAnsi"/>
          <w:color w:val="000000"/>
        </w:rPr>
        <w:t>Identify and write about two strategies for applying evidence-based practices for students with reading difficulties, including students with dyslexia, based on their strengths and needs to improve oral language development. </w:t>
      </w:r>
    </w:p>
    <w:p w14:paraId="14C36193"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Next:</w:t>
      </w:r>
      <w:r w:rsidRPr="00921827">
        <w:rPr>
          <w:rFonts w:asciiTheme="majorHAnsi" w:hAnsiTheme="majorHAnsi" w:cstheme="majorHAnsi"/>
          <w:color w:val="000000"/>
        </w:rPr>
        <w:t> Explain how each strategy promotes oral/aural language skills development.</w:t>
      </w:r>
    </w:p>
    <w:p w14:paraId="268309F0"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Then: </w:t>
      </w:r>
      <w:r w:rsidRPr="00921827">
        <w:rPr>
          <w:rFonts w:asciiTheme="majorHAnsi" w:hAnsiTheme="majorHAnsi" w:cstheme="majorHAnsi"/>
          <w:color w:val="000000"/>
        </w:rPr>
        <w:t>Apply the two strategies identified into the provided lesson plan template to demonstrate the application of these practices in your classroom setting. </w:t>
      </w:r>
    </w:p>
    <w:tbl>
      <w:tblPr>
        <w:tblStyle w:val="TableGrid"/>
        <w:tblW w:w="0" w:type="auto"/>
        <w:tblLook w:val="04A0" w:firstRow="1" w:lastRow="0" w:firstColumn="1" w:lastColumn="0" w:noHBand="0" w:noVBand="1"/>
      </w:tblPr>
      <w:tblGrid>
        <w:gridCol w:w="9350"/>
      </w:tblGrid>
      <w:tr w:rsidR="00921827" w:rsidRPr="00921827" w14:paraId="4518AA6D" w14:textId="77777777" w:rsidTr="001A3DE8">
        <w:tc>
          <w:tcPr>
            <w:tcW w:w="9350" w:type="dxa"/>
          </w:tcPr>
          <w:p w14:paraId="6E9E2C5C"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lastRenderedPageBreak/>
              <w:t>Background Information About the Topic/Learning Goal:</w:t>
            </w:r>
          </w:p>
        </w:tc>
      </w:tr>
      <w:tr w:rsidR="00921827" w:rsidRPr="00921827" w14:paraId="14B6B131" w14:textId="77777777" w:rsidTr="001A3DE8">
        <w:tc>
          <w:tcPr>
            <w:tcW w:w="9350" w:type="dxa"/>
          </w:tcPr>
          <w:p w14:paraId="5E4EEBBE"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Strategy #1:  </w:t>
            </w:r>
          </w:p>
        </w:tc>
      </w:tr>
      <w:tr w:rsidR="00921827" w:rsidRPr="00921827" w14:paraId="1EFFA361" w14:textId="77777777" w:rsidTr="001A3DE8">
        <w:tc>
          <w:tcPr>
            <w:tcW w:w="9350" w:type="dxa"/>
          </w:tcPr>
          <w:p w14:paraId="3FB85E1F"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Explained:</w:t>
            </w:r>
          </w:p>
        </w:tc>
      </w:tr>
      <w:tr w:rsidR="00921827" w:rsidRPr="00921827" w14:paraId="3183DCCE" w14:textId="77777777" w:rsidTr="001A3DE8">
        <w:tc>
          <w:tcPr>
            <w:tcW w:w="9350" w:type="dxa"/>
          </w:tcPr>
          <w:p w14:paraId="502B8B17"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Grade:</w:t>
            </w:r>
          </w:p>
        </w:tc>
      </w:tr>
      <w:tr w:rsidR="00921827" w:rsidRPr="00921827" w14:paraId="52443570" w14:textId="77777777" w:rsidTr="001A3DE8">
        <w:tc>
          <w:tcPr>
            <w:tcW w:w="9350" w:type="dxa"/>
          </w:tcPr>
          <w:p w14:paraId="2ABA9072"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Class Size:</w:t>
            </w:r>
          </w:p>
        </w:tc>
      </w:tr>
      <w:tr w:rsidR="00921827" w:rsidRPr="00921827" w14:paraId="5894043B" w14:textId="77777777" w:rsidTr="001A3DE8">
        <w:tc>
          <w:tcPr>
            <w:tcW w:w="9350" w:type="dxa"/>
          </w:tcPr>
          <w:p w14:paraId="1DC2E33B"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7BD0E46C" w14:textId="77777777" w:rsidTr="001A3DE8">
        <w:tc>
          <w:tcPr>
            <w:tcW w:w="9350" w:type="dxa"/>
          </w:tcPr>
          <w:p w14:paraId="4173354F"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5508B16F" w14:textId="77777777" w:rsidTr="001A3DE8">
        <w:tc>
          <w:tcPr>
            <w:tcW w:w="9350" w:type="dxa"/>
          </w:tcPr>
          <w:p w14:paraId="17D80371"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13AB36AE" w14:textId="77777777" w:rsidTr="001A3DE8">
        <w:tc>
          <w:tcPr>
            <w:tcW w:w="9350" w:type="dxa"/>
          </w:tcPr>
          <w:p w14:paraId="498BCFAF"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5F9E3B0F" w14:textId="77777777" w:rsidTr="001A3DE8">
        <w:tc>
          <w:tcPr>
            <w:tcW w:w="9350" w:type="dxa"/>
            <w:tcBorders>
              <w:bottom w:val="single" w:sz="4" w:space="0" w:color="auto"/>
            </w:tcBorders>
          </w:tcPr>
          <w:p w14:paraId="2A5D7D57"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r w:rsidR="00921827" w:rsidRPr="00921827" w14:paraId="1ACCC5C0" w14:textId="77777777" w:rsidTr="001A3DE8">
        <w:trPr>
          <w:trHeight w:val="188"/>
        </w:trPr>
        <w:tc>
          <w:tcPr>
            <w:tcW w:w="9350" w:type="dxa"/>
            <w:tcBorders>
              <w:left w:val="nil"/>
              <w:right w:val="nil"/>
            </w:tcBorders>
            <w:shd w:val="clear" w:color="auto" w:fill="auto"/>
          </w:tcPr>
          <w:p w14:paraId="544CA117" w14:textId="77777777" w:rsidR="00921827" w:rsidRPr="00921827" w:rsidRDefault="00921827" w:rsidP="001A3DE8">
            <w:pPr>
              <w:rPr>
                <w:rFonts w:asciiTheme="majorHAnsi" w:hAnsiTheme="majorHAnsi" w:cstheme="majorHAnsi"/>
                <w:b/>
                <w:color w:val="000000" w:themeColor="text1"/>
                <w:sz w:val="2"/>
                <w:szCs w:val="2"/>
              </w:rPr>
            </w:pPr>
          </w:p>
        </w:tc>
      </w:tr>
      <w:tr w:rsidR="00921827" w:rsidRPr="00921827" w14:paraId="56CF6829" w14:textId="77777777" w:rsidTr="001A3DE8">
        <w:tc>
          <w:tcPr>
            <w:tcW w:w="9350" w:type="dxa"/>
          </w:tcPr>
          <w:p w14:paraId="3CCB1AC9"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#2:</w:t>
            </w:r>
          </w:p>
        </w:tc>
      </w:tr>
      <w:tr w:rsidR="00921827" w:rsidRPr="00921827" w14:paraId="24D0FB8C" w14:textId="77777777" w:rsidTr="001A3DE8">
        <w:tc>
          <w:tcPr>
            <w:tcW w:w="9350" w:type="dxa"/>
          </w:tcPr>
          <w:p w14:paraId="6DDBD03F"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6E8DA6E4" w14:textId="77777777" w:rsidTr="001A3DE8">
        <w:tc>
          <w:tcPr>
            <w:tcW w:w="9350" w:type="dxa"/>
          </w:tcPr>
          <w:p w14:paraId="004EEAAD"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359490D6" w14:textId="77777777" w:rsidTr="001A3DE8">
        <w:tc>
          <w:tcPr>
            <w:tcW w:w="9350" w:type="dxa"/>
          </w:tcPr>
          <w:p w14:paraId="4B4873F0"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518E5FDE" w14:textId="77777777" w:rsidTr="001A3DE8">
        <w:tc>
          <w:tcPr>
            <w:tcW w:w="9350" w:type="dxa"/>
          </w:tcPr>
          <w:p w14:paraId="1F8522A2"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57DE79FD" w14:textId="77777777" w:rsidTr="001A3DE8">
        <w:tc>
          <w:tcPr>
            <w:tcW w:w="9350" w:type="dxa"/>
          </w:tcPr>
          <w:p w14:paraId="5E009845"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bl>
    <w:p w14:paraId="5FB8B2C0" w14:textId="7CBF0DAE" w:rsidR="00C90BD1" w:rsidRPr="00921827" w:rsidRDefault="00C90BD1" w:rsidP="00C90BD1">
      <w:pPr>
        <w:pStyle w:val="NormalWeb"/>
        <w:jc w:val="center"/>
        <w:rPr>
          <w:rFonts w:asciiTheme="majorHAnsi" w:hAnsiTheme="majorHAnsi" w:cstheme="majorHAnsi"/>
          <w:u w:val="single"/>
        </w:rPr>
      </w:pPr>
      <w:r w:rsidRPr="00921827">
        <w:rPr>
          <w:rStyle w:val="Strong"/>
          <w:rFonts w:asciiTheme="majorHAnsi" w:hAnsiTheme="majorHAnsi" w:cstheme="majorHAnsi"/>
          <w:color w:val="2467B2"/>
          <w:u w:val="single"/>
        </w:rPr>
        <w:t>2.A.7 Formative Assessment</w:t>
      </w:r>
    </w:p>
    <w:p w14:paraId="4BAE6217"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First: </w:t>
      </w:r>
      <w:r w:rsidRPr="00921827">
        <w:rPr>
          <w:rFonts w:asciiTheme="majorHAnsi" w:hAnsiTheme="majorHAnsi" w:cstheme="majorHAnsi"/>
        </w:rPr>
        <w:t>Identify and write about two strategies for using an English learner's home language proficiency as a foundation and strength to support the development of oral language in English. </w:t>
      </w:r>
    </w:p>
    <w:p w14:paraId="7BF5ED3C"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Next:</w:t>
      </w:r>
      <w:r w:rsidRPr="00921827">
        <w:rPr>
          <w:rFonts w:asciiTheme="majorHAnsi" w:hAnsiTheme="majorHAnsi" w:cstheme="majorHAnsi"/>
        </w:rPr>
        <w:t xml:space="preserve"> Explain how each strategy promotes oral/aural language skills development.</w:t>
      </w:r>
    </w:p>
    <w:p w14:paraId="249B11AE"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Then: </w:t>
      </w:r>
      <w:r w:rsidRPr="00921827">
        <w:rPr>
          <w:rFonts w:asciiTheme="majorHAnsi" w:hAnsiTheme="majorHAnsi" w:cstheme="majorHAnsi"/>
        </w:rPr>
        <w:t xml:space="preserve">Apply the two strategies identified into the provided lesson plan template to demonstrate the application of this knowledge in your classroom setting. </w:t>
      </w:r>
    </w:p>
    <w:tbl>
      <w:tblPr>
        <w:tblStyle w:val="TableGrid"/>
        <w:tblW w:w="0" w:type="auto"/>
        <w:tblLook w:val="04A0" w:firstRow="1" w:lastRow="0" w:firstColumn="1" w:lastColumn="0" w:noHBand="0" w:noVBand="1"/>
      </w:tblPr>
      <w:tblGrid>
        <w:gridCol w:w="9350"/>
      </w:tblGrid>
      <w:tr w:rsidR="00921827" w:rsidRPr="00921827" w14:paraId="0AB6821B" w14:textId="77777777" w:rsidTr="001A3DE8">
        <w:tc>
          <w:tcPr>
            <w:tcW w:w="9350" w:type="dxa"/>
          </w:tcPr>
          <w:p w14:paraId="0CFAC078"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Background Information About the Topic/Learning Goal:</w:t>
            </w:r>
          </w:p>
        </w:tc>
      </w:tr>
      <w:tr w:rsidR="00921827" w:rsidRPr="00921827" w14:paraId="115D1C3D" w14:textId="77777777" w:rsidTr="001A3DE8">
        <w:tc>
          <w:tcPr>
            <w:tcW w:w="9350" w:type="dxa"/>
          </w:tcPr>
          <w:p w14:paraId="16A9F65D"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Strategy #1:  </w:t>
            </w:r>
          </w:p>
        </w:tc>
      </w:tr>
      <w:tr w:rsidR="00921827" w:rsidRPr="00921827" w14:paraId="74CAEA1D" w14:textId="77777777" w:rsidTr="001A3DE8">
        <w:tc>
          <w:tcPr>
            <w:tcW w:w="9350" w:type="dxa"/>
          </w:tcPr>
          <w:p w14:paraId="3C110A74"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Explained:</w:t>
            </w:r>
          </w:p>
        </w:tc>
      </w:tr>
      <w:tr w:rsidR="00921827" w:rsidRPr="00921827" w14:paraId="1CD3283D" w14:textId="77777777" w:rsidTr="001A3DE8">
        <w:tc>
          <w:tcPr>
            <w:tcW w:w="9350" w:type="dxa"/>
          </w:tcPr>
          <w:p w14:paraId="278462E8"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Grade:</w:t>
            </w:r>
          </w:p>
        </w:tc>
      </w:tr>
      <w:tr w:rsidR="00921827" w:rsidRPr="00921827" w14:paraId="0FEBCF65" w14:textId="77777777" w:rsidTr="001A3DE8">
        <w:tc>
          <w:tcPr>
            <w:tcW w:w="9350" w:type="dxa"/>
          </w:tcPr>
          <w:p w14:paraId="6BBB6A59"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Class Size:</w:t>
            </w:r>
          </w:p>
        </w:tc>
      </w:tr>
      <w:tr w:rsidR="00921827" w:rsidRPr="00921827" w14:paraId="228A1EA7" w14:textId="77777777" w:rsidTr="001A3DE8">
        <w:tc>
          <w:tcPr>
            <w:tcW w:w="9350" w:type="dxa"/>
          </w:tcPr>
          <w:p w14:paraId="6480214B"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0C44E2BC" w14:textId="77777777" w:rsidTr="001A3DE8">
        <w:tc>
          <w:tcPr>
            <w:tcW w:w="9350" w:type="dxa"/>
          </w:tcPr>
          <w:p w14:paraId="27C6AF6E"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257A2DB0" w14:textId="77777777" w:rsidTr="001A3DE8">
        <w:tc>
          <w:tcPr>
            <w:tcW w:w="9350" w:type="dxa"/>
          </w:tcPr>
          <w:p w14:paraId="49BAFC9F"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7D7CB42B" w14:textId="77777777" w:rsidTr="001A3DE8">
        <w:tc>
          <w:tcPr>
            <w:tcW w:w="9350" w:type="dxa"/>
          </w:tcPr>
          <w:p w14:paraId="5B378F2E"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38A487D4" w14:textId="77777777" w:rsidTr="001A3DE8">
        <w:tc>
          <w:tcPr>
            <w:tcW w:w="9350" w:type="dxa"/>
            <w:tcBorders>
              <w:bottom w:val="single" w:sz="4" w:space="0" w:color="auto"/>
            </w:tcBorders>
          </w:tcPr>
          <w:p w14:paraId="3418DB5F"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r w:rsidR="00921827" w:rsidRPr="00921827" w14:paraId="44F4D99E" w14:textId="77777777" w:rsidTr="001A3DE8">
        <w:trPr>
          <w:trHeight w:val="188"/>
        </w:trPr>
        <w:tc>
          <w:tcPr>
            <w:tcW w:w="9350" w:type="dxa"/>
            <w:tcBorders>
              <w:left w:val="nil"/>
              <w:right w:val="nil"/>
            </w:tcBorders>
            <w:shd w:val="clear" w:color="auto" w:fill="auto"/>
          </w:tcPr>
          <w:p w14:paraId="1AFBB253" w14:textId="77777777" w:rsidR="00921827" w:rsidRPr="00921827" w:rsidRDefault="00921827" w:rsidP="001A3DE8">
            <w:pPr>
              <w:rPr>
                <w:rFonts w:asciiTheme="majorHAnsi" w:hAnsiTheme="majorHAnsi" w:cstheme="majorHAnsi"/>
                <w:b/>
                <w:color w:val="000000" w:themeColor="text1"/>
                <w:sz w:val="2"/>
                <w:szCs w:val="2"/>
              </w:rPr>
            </w:pPr>
          </w:p>
        </w:tc>
      </w:tr>
      <w:tr w:rsidR="00921827" w:rsidRPr="00921827" w14:paraId="31FB0BCB" w14:textId="77777777" w:rsidTr="001A3DE8">
        <w:tc>
          <w:tcPr>
            <w:tcW w:w="9350" w:type="dxa"/>
          </w:tcPr>
          <w:p w14:paraId="004D5679"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#2:</w:t>
            </w:r>
          </w:p>
        </w:tc>
      </w:tr>
      <w:tr w:rsidR="00921827" w:rsidRPr="00921827" w14:paraId="2C129F91" w14:textId="77777777" w:rsidTr="001A3DE8">
        <w:tc>
          <w:tcPr>
            <w:tcW w:w="9350" w:type="dxa"/>
          </w:tcPr>
          <w:p w14:paraId="07002831"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113A70B1" w14:textId="77777777" w:rsidTr="001A3DE8">
        <w:tc>
          <w:tcPr>
            <w:tcW w:w="9350" w:type="dxa"/>
          </w:tcPr>
          <w:p w14:paraId="61804741"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082A152F" w14:textId="77777777" w:rsidTr="001A3DE8">
        <w:tc>
          <w:tcPr>
            <w:tcW w:w="9350" w:type="dxa"/>
          </w:tcPr>
          <w:p w14:paraId="0A01F53F"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lastRenderedPageBreak/>
              <w:t>Direct Instruction and Modeling:</w:t>
            </w:r>
          </w:p>
        </w:tc>
      </w:tr>
      <w:tr w:rsidR="00921827" w:rsidRPr="00921827" w14:paraId="027B3384" w14:textId="77777777" w:rsidTr="001A3DE8">
        <w:tc>
          <w:tcPr>
            <w:tcW w:w="9350" w:type="dxa"/>
          </w:tcPr>
          <w:p w14:paraId="517B4E64"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3A2F82EC" w14:textId="77777777" w:rsidTr="001A3DE8">
        <w:tc>
          <w:tcPr>
            <w:tcW w:w="9350" w:type="dxa"/>
          </w:tcPr>
          <w:p w14:paraId="4B73F29E"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bl>
    <w:p w14:paraId="487844C5" w14:textId="77777777" w:rsidR="00C90BD1" w:rsidRPr="00921827" w:rsidRDefault="00C90BD1" w:rsidP="00C90BD1">
      <w:pPr>
        <w:rPr>
          <w:rFonts w:asciiTheme="majorHAnsi" w:eastAsia="Calibri" w:hAnsiTheme="majorHAnsi" w:cstheme="majorHAnsi"/>
          <w:b/>
          <w:color w:val="000000" w:themeColor="text1"/>
          <w:sz w:val="24"/>
          <w:szCs w:val="24"/>
        </w:rPr>
      </w:pPr>
    </w:p>
    <w:p w14:paraId="16D10CAD" w14:textId="0950E5A0" w:rsidR="00C90BD1" w:rsidRPr="00921827" w:rsidRDefault="00C90BD1" w:rsidP="00C90BD1">
      <w:pPr>
        <w:pStyle w:val="NormalWeb"/>
        <w:jc w:val="center"/>
        <w:rPr>
          <w:rFonts w:asciiTheme="majorHAnsi" w:hAnsiTheme="majorHAnsi" w:cstheme="majorHAnsi"/>
          <w:u w:val="single"/>
        </w:rPr>
      </w:pPr>
      <w:r w:rsidRPr="00921827">
        <w:rPr>
          <w:rStyle w:val="Strong"/>
          <w:rFonts w:asciiTheme="majorHAnsi" w:hAnsiTheme="majorHAnsi" w:cstheme="majorHAnsi"/>
          <w:color w:val="2467B2"/>
          <w:u w:val="single"/>
        </w:rPr>
        <w:t>2.A.8 Formative Assessment</w:t>
      </w:r>
    </w:p>
    <w:p w14:paraId="6CE01785"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First: </w:t>
      </w:r>
      <w:r w:rsidRPr="00921827">
        <w:rPr>
          <w:rFonts w:asciiTheme="majorHAnsi" w:hAnsiTheme="majorHAnsi" w:cstheme="majorHAnsi"/>
          <w:color w:val="000000"/>
        </w:rPr>
        <w:t>Identify and write about administering and documenting two appropriate oral language informal and formal assessments. </w:t>
      </w:r>
    </w:p>
    <w:p w14:paraId="6BF33EE0"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Next:</w:t>
      </w:r>
      <w:r w:rsidRPr="00921827">
        <w:rPr>
          <w:rFonts w:asciiTheme="majorHAnsi" w:hAnsiTheme="majorHAnsi" w:cstheme="majorHAnsi"/>
          <w:color w:val="000000"/>
        </w:rPr>
        <w:t> Explain how each strategy promotes oral/aural language skills development.</w:t>
      </w:r>
    </w:p>
    <w:p w14:paraId="6DC0176D"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Then:</w:t>
      </w:r>
      <w:r w:rsidRPr="00921827">
        <w:rPr>
          <w:rFonts w:asciiTheme="majorHAnsi" w:hAnsiTheme="majorHAnsi" w:cstheme="majorHAnsi"/>
          <w:color w:val="000000"/>
        </w:rPr>
        <w:t> Apply the two strategies identified into the provided lesson plan template to demonstrate the administration of these assessments in your classroom setting. </w:t>
      </w:r>
    </w:p>
    <w:p w14:paraId="7D4F9AC5" w14:textId="77777777" w:rsidR="00C90BD1" w:rsidRPr="00921827" w:rsidRDefault="00C90BD1" w:rsidP="00C90BD1">
      <w:pPr>
        <w:pStyle w:val="NormalWeb"/>
        <w:rPr>
          <w:rFonts w:asciiTheme="majorHAnsi" w:hAnsiTheme="majorHAnsi" w:cstheme="majorHAnsi"/>
        </w:rPr>
      </w:pPr>
      <w:r w:rsidRPr="00921827">
        <w:rPr>
          <w:rStyle w:val="Strong"/>
          <w:rFonts w:asciiTheme="majorHAnsi" w:hAnsiTheme="majorHAnsi" w:cstheme="majorHAnsi"/>
          <w:color w:val="2467B2"/>
        </w:rPr>
        <w:t>Last: </w:t>
      </w:r>
      <w:r w:rsidRPr="00921827">
        <w:rPr>
          <w:rFonts w:asciiTheme="majorHAnsi" w:hAnsiTheme="majorHAnsi" w:cstheme="majorHAnsi"/>
          <w:color w:val="000000"/>
        </w:rPr>
        <w:t>Submit for assessment.</w:t>
      </w:r>
    </w:p>
    <w:tbl>
      <w:tblPr>
        <w:tblStyle w:val="TableGrid"/>
        <w:tblW w:w="0" w:type="auto"/>
        <w:tblLook w:val="04A0" w:firstRow="1" w:lastRow="0" w:firstColumn="1" w:lastColumn="0" w:noHBand="0" w:noVBand="1"/>
      </w:tblPr>
      <w:tblGrid>
        <w:gridCol w:w="9350"/>
      </w:tblGrid>
      <w:tr w:rsidR="00921827" w:rsidRPr="00921827" w14:paraId="658D9543" w14:textId="77777777" w:rsidTr="001A3DE8">
        <w:tc>
          <w:tcPr>
            <w:tcW w:w="9350" w:type="dxa"/>
          </w:tcPr>
          <w:p w14:paraId="4BBE7B50"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Background Information About the Topic/Learning Goal:</w:t>
            </w:r>
          </w:p>
        </w:tc>
      </w:tr>
      <w:tr w:rsidR="00921827" w:rsidRPr="00921827" w14:paraId="468A05D5" w14:textId="77777777" w:rsidTr="001A3DE8">
        <w:tc>
          <w:tcPr>
            <w:tcW w:w="9350" w:type="dxa"/>
          </w:tcPr>
          <w:p w14:paraId="03A40615"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Strategy #1:  </w:t>
            </w:r>
          </w:p>
        </w:tc>
      </w:tr>
      <w:tr w:rsidR="00921827" w:rsidRPr="00921827" w14:paraId="20EB07EF" w14:textId="77777777" w:rsidTr="001A3DE8">
        <w:tc>
          <w:tcPr>
            <w:tcW w:w="9350" w:type="dxa"/>
          </w:tcPr>
          <w:p w14:paraId="380E8AAE" w14:textId="77777777" w:rsidR="00921827" w:rsidRPr="00921827" w:rsidRDefault="00921827" w:rsidP="001A3DE8">
            <w:pPr>
              <w:spacing w:line="276" w:lineRule="auto"/>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Explained:</w:t>
            </w:r>
          </w:p>
        </w:tc>
      </w:tr>
      <w:tr w:rsidR="00921827" w:rsidRPr="00921827" w14:paraId="4811AB78" w14:textId="77777777" w:rsidTr="001A3DE8">
        <w:tc>
          <w:tcPr>
            <w:tcW w:w="9350" w:type="dxa"/>
          </w:tcPr>
          <w:p w14:paraId="739C23AD"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Grade:</w:t>
            </w:r>
          </w:p>
        </w:tc>
      </w:tr>
      <w:tr w:rsidR="00921827" w:rsidRPr="00921827" w14:paraId="3DBFA700" w14:textId="77777777" w:rsidTr="001A3DE8">
        <w:tc>
          <w:tcPr>
            <w:tcW w:w="9350" w:type="dxa"/>
          </w:tcPr>
          <w:p w14:paraId="68EBEBBD"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Class Size:</w:t>
            </w:r>
          </w:p>
        </w:tc>
      </w:tr>
      <w:tr w:rsidR="00921827" w:rsidRPr="00921827" w14:paraId="66A8623F" w14:textId="77777777" w:rsidTr="001A3DE8">
        <w:tc>
          <w:tcPr>
            <w:tcW w:w="9350" w:type="dxa"/>
          </w:tcPr>
          <w:p w14:paraId="7C766FB5"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4B6A729E" w14:textId="77777777" w:rsidTr="001A3DE8">
        <w:tc>
          <w:tcPr>
            <w:tcW w:w="9350" w:type="dxa"/>
          </w:tcPr>
          <w:p w14:paraId="64CDEF83"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411F206E" w14:textId="77777777" w:rsidTr="001A3DE8">
        <w:tc>
          <w:tcPr>
            <w:tcW w:w="9350" w:type="dxa"/>
          </w:tcPr>
          <w:p w14:paraId="4DBC052B"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4DE2EFBA" w14:textId="77777777" w:rsidTr="001A3DE8">
        <w:tc>
          <w:tcPr>
            <w:tcW w:w="9350" w:type="dxa"/>
          </w:tcPr>
          <w:p w14:paraId="622C05AF"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083A9B98" w14:textId="77777777" w:rsidTr="001A3DE8">
        <w:tc>
          <w:tcPr>
            <w:tcW w:w="9350" w:type="dxa"/>
            <w:tcBorders>
              <w:bottom w:val="single" w:sz="4" w:space="0" w:color="auto"/>
            </w:tcBorders>
          </w:tcPr>
          <w:p w14:paraId="161394A8"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r w:rsidR="00921827" w:rsidRPr="00921827" w14:paraId="1B9677F5" w14:textId="77777777" w:rsidTr="001A3DE8">
        <w:trPr>
          <w:trHeight w:val="188"/>
        </w:trPr>
        <w:tc>
          <w:tcPr>
            <w:tcW w:w="9350" w:type="dxa"/>
            <w:tcBorders>
              <w:left w:val="nil"/>
              <w:right w:val="nil"/>
            </w:tcBorders>
            <w:shd w:val="clear" w:color="auto" w:fill="auto"/>
          </w:tcPr>
          <w:p w14:paraId="4B6FD04A" w14:textId="77777777" w:rsidR="00921827" w:rsidRPr="00921827" w:rsidRDefault="00921827" w:rsidP="001A3DE8">
            <w:pPr>
              <w:rPr>
                <w:rFonts w:asciiTheme="majorHAnsi" w:hAnsiTheme="majorHAnsi" w:cstheme="majorHAnsi"/>
                <w:b/>
                <w:color w:val="000000" w:themeColor="text1"/>
                <w:sz w:val="2"/>
                <w:szCs w:val="2"/>
              </w:rPr>
            </w:pPr>
          </w:p>
        </w:tc>
      </w:tr>
      <w:tr w:rsidR="00921827" w:rsidRPr="00921827" w14:paraId="5CE0CDEB" w14:textId="77777777" w:rsidTr="001A3DE8">
        <w:tc>
          <w:tcPr>
            <w:tcW w:w="9350" w:type="dxa"/>
          </w:tcPr>
          <w:p w14:paraId="7684BA02"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Strategy #2:</w:t>
            </w:r>
          </w:p>
        </w:tc>
      </w:tr>
      <w:tr w:rsidR="00921827" w:rsidRPr="00921827" w14:paraId="781B668F" w14:textId="77777777" w:rsidTr="001A3DE8">
        <w:tc>
          <w:tcPr>
            <w:tcW w:w="9350" w:type="dxa"/>
          </w:tcPr>
          <w:p w14:paraId="37489F7E"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Materials Required: </w:t>
            </w:r>
          </w:p>
        </w:tc>
      </w:tr>
      <w:tr w:rsidR="00921827" w:rsidRPr="00921827" w14:paraId="31BD1851" w14:textId="77777777" w:rsidTr="001A3DE8">
        <w:tc>
          <w:tcPr>
            <w:tcW w:w="9350" w:type="dxa"/>
          </w:tcPr>
          <w:p w14:paraId="4E3A6838"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Lesson Introduction:</w:t>
            </w:r>
          </w:p>
        </w:tc>
      </w:tr>
      <w:tr w:rsidR="00921827" w:rsidRPr="00921827" w14:paraId="37703451" w14:textId="77777777" w:rsidTr="001A3DE8">
        <w:tc>
          <w:tcPr>
            <w:tcW w:w="9350" w:type="dxa"/>
          </w:tcPr>
          <w:p w14:paraId="3E5AAB73"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Direct Instruction and Modeling:</w:t>
            </w:r>
          </w:p>
        </w:tc>
      </w:tr>
      <w:tr w:rsidR="00921827" w:rsidRPr="00921827" w14:paraId="528EDB5D" w14:textId="77777777" w:rsidTr="001A3DE8">
        <w:tc>
          <w:tcPr>
            <w:tcW w:w="9350" w:type="dxa"/>
          </w:tcPr>
          <w:p w14:paraId="6693E396"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Guided &amp; Independent Practice:</w:t>
            </w:r>
          </w:p>
        </w:tc>
      </w:tr>
      <w:tr w:rsidR="00921827" w:rsidRPr="00921827" w14:paraId="20577837" w14:textId="77777777" w:rsidTr="001A3DE8">
        <w:tc>
          <w:tcPr>
            <w:tcW w:w="9350" w:type="dxa"/>
          </w:tcPr>
          <w:p w14:paraId="4D8271E0" w14:textId="77777777" w:rsidR="00921827" w:rsidRPr="00921827" w:rsidRDefault="00921827" w:rsidP="001A3DE8">
            <w:pPr>
              <w:rPr>
                <w:rFonts w:asciiTheme="majorHAnsi" w:hAnsiTheme="majorHAnsi" w:cstheme="majorHAnsi"/>
                <w:b/>
                <w:color w:val="000000" w:themeColor="text1"/>
                <w:sz w:val="24"/>
                <w:szCs w:val="24"/>
              </w:rPr>
            </w:pPr>
            <w:r w:rsidRPr="00921827">
              <w:rPr>
                <w:rFonts w:asciiTheme="majorHAnsi" w:hAnsiTheme="majorHAnsi" w:cstheme="majorHAnsi"/>
                <w:b/>
                <w:color w:val="000000" w:themeColor="text1"/>
                <w:sz w:val="24"/>
                <w:szCs w:val="24"/>
              </w:rPr>
              <w:t xml:space="preserve">Lesson Closure: </w:t>
            </w:r>
          </w:p>
        </w:tc>
      </w:tr>
    </w:tbl>
    <w:p w14:paraId="2EEBFD96" w14:textId="71F1603D" w:rsidR="00C90BD1" w:rsidRPr="00921827" w:rsidRDefault="00C90BD1" w:rsidP="00921827">
      <w:pPr>
        <w:rPr>
          <w:rFonts w:asciiTheme="majorHAnsi" w:eastAsia="Calibri" w:hAnsiTheme="majorHAnsi" w:cstheme="majorHAnsi"/>
          <w:sz w:val="24"/>
          <w:szCs w:val="24"/>
        </w:rPr>
      </w:pPr>
    </w:p>
    <w:sectPr w:rsidR="00C90BD1" w:rsidRPr="00921827" w:rsidSect="00A56E9A">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F430" w14:textId="77777777" w:rsidR="00DB4F22" w:rsidRDefault="00DB4F22" w:rsidP="00A56E9A">
      <w:pPr>
        <w:spacing w:line="240" w:lineRule="auto"/>
      </w:pPr>
      <w:r>
        <w:separator/>
      </w:r>
    </w:p>
  </w:endnote>
  <w:endnote w:type="continuationSeparator" w:id="0">
    <w:p w14:paraId="705F62B3" w14:textId="77777777" w:rsidR="00DB4F22" w:rsidRDefault="00DB4F22" w:rsidP="00A56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4815640"/>
      <w:docPartObj>
        <w:docPartGallery w:val="Page Numbers (Bottom of Page)"/>
        <w:docPartUnique/>
      </w:docPartObj>
    </w:sdtPr>
    <w:sdtContent>
      <w:p w14:paraId="4BBE77C7" w14:textId="2EB1B2D4" w:rsidR="00C90BD1" w:rsidRDefault="00C90BD1" w:rsidP="005D10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E8EC4F" w14:textId="77777777" w:rsidR="00C90BD1" w:rsidRDefault="00C90BD1" w:rsidP="00C90B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1306697"/>
      <w:docPartObj>
        <w:docPartGallery w:val="Page Numbers (Bottom of Page)"/>
        <w:docPartUnique/>
      </w:docPartObj>
    </w:sdtPr>
    <w:sdtContent>
      <w:p w14:paraId="1C836716" w14:textId="3F241C07" w:rsidR="00C90BD1" w:rsidRDefault="00C90BD1" w:rsidP="005D10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7938C3" w14:textId="77777777" w:rsidR="00C90BD1" w:rsidRDefault="00C90BD1" w:rsidP="00C90B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CDC1" w14:textId="77777777" w:rsidR="00DB4F22" w:rsidRDefault="00DB4F22" w:rsidP="00A56E9A">
      <w:pPr>
        <w:spacing w:line="240" w:lineRule="auto"/>
      </w:pPr>
      <w:r>
        <w:separator/>
      </w:r>
    </w:p>
  </w:footnote>
  <w:footnote w:type="continuationSeparator" w:id="0">
    <w:p w14:paraId="0F2A7B58" w14:textId="77777777" w:rsidR="00DB4F22" w:rsidRDefault="00DB4F22" w:rsidP="00A56E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497E" w14:textId="76BACB4B" w:rsidR="00216C9F" w:rsidRPr="009341A7" w:rsidRDefault="00A56E9A" w:rsidP="00216C9F">
    <w:pPr>
      <w:pStyle w:val="Header"/>
      <w:rPr>
        <w:i/>
        <w:iCs/>
        <w:sz w:val="20"/>
        <w:szCs w:val="20"/>
      </w:rPr>
    </w:pPr>
    <w:r w:rsidRPr="00216C9F">
      <w:rPr>
        <w:noProof/>
        <w:sz w:val="20"/>
        <w:szCs w:val="20"/>
      </w:rPr>
      <w:drawing>
        <wp:anchor distT="0" distB="0" distL="114300" distR="114300" simplePos="0" relativeHeight="251658240" behindDoc="0" locked="0" layoutInCell="1" allowOverlap="1" wp14:anchorId="14A85EFE" wp14:editId="32881A3C">
          <wp:simplePos x="0" y="0"/>
          <wp:positionH relativeFrom="column">
            <wp:posOffset>-685800</wp:posOffset>
          </wp:positionH>
          <wp:positionV relativeFrom="paragraph">
            <wp:posOffset>-265430</wp:posOffset>
          </wp:positionV>
          <wp:extent cx="411480" cy="385445"/>
          <wp:effectExtent l="0" t="0" r="0" b="0"/>
          <wp:wrapThrough wrapText="bothSides">
            <wp:wrapPolygon edited="0">
              <wp:start x="0" y="0"/>
              <wp:lineTo x="0" y="20639"/>
              <wp:lineTo x="20667" y="20639"/>
              <wp:lineTo x="20667" y="0"/>
              <wp:lineTo x="0" y="0"/>
            </wp:wrapPolygon>
          </wp:wrapThrough>
          <wp:docPr id="1359024764" name="Picture 1" descr="A picture containing logo,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24764" name="Picture 1" descr="A picture containing logo, graphics, font, graphic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C9F" w:rsidRPr="00216C9F">
      <w:rPr>
        <w:i/>
        <w:iCs/>
        <w:sz w:val="20"/>
        <w:szCs w:val="20"/>
      </w:rPr>
      <w:t>Li</w:t>
    </w:r>
    <w:r w:rsidR="00216C9F" w:rsidRPr="009341A7">
      <w:rPr>
        <w:i/>
        <w:iCs/>
        <w:sz w:val="20"/>
        <w:szCs w:val="20"/>
      </w:rPr>
      <w:t>teracy Solutions and More 2023</w:t>
    </w:r>
  </w:p>
  <w:p w14:paraId="609F4622" w14:textId="420768D9" w:rsidR="00A56E9A" w:rsidRDefault="00A56E9A">
    <w:pPr>
      <w:pStyle w:val="Header"/>
    </w:pPr>
    <w:r>
      <w:fldChar w:fldCharType="begin"/>
    </w:r>
    <w:r>
      <w:instrText xml:space="preserve"> INCLUDEPICTURE "https://lh5.googleusercontent.com/dbo940dzVgTJm_uClykr9MKFbN7wTtJ8LJr6__kcuKbQlVtk0cbtF6k9mUE2jobAOXed-cWkFHGHILzx62jXiay0FV1PIaEDyTqvQTKskCDRrivfKw8aZ9iaFWYJV0lKJ5fPDm_L29aVW9uYlh7inrmL=s2048" \* MERGEFORMATINET </w:instrText>
    </w:r>
    <w:r w:rsidR="00000000">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28EA"/>
    <w:multiLevelType w:val="hybridMultilevel"/>
    <w:tmpl w:val="9A9A8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70662"/>
    <w:multiLevelType w:val="hybridMultilevel"/>
    <w:tmpl w:val="0F6C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20364"/>
    <w:multiLevelType w:val="multilevel"/>
    <w:tmpl w:val="715E8FBE"/>
    <w:lvl w:ilvl="0">
      <w:start w:val="1"/>
      <w:numFmt w:val="decimal"/>
      <w:lvlText w:val="%1."/>
      <w:lvlJc w:val="left"/>
      <w:pPr>
        <w:ind w:left="720" w:hanging="360"/>
      </w:pPr>
      <w:rPr>
        <w:rFonts w:ascii="Roboto" w:eastAsia="Roboto" w:hAnsi="Roboto" w:cs="Roboto"/>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7BE0C5A"/>
    <w:multiLevelType w:val="hybridMultilevel"/>
    <w:tmpl w:val="B9F0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37DF3"/>
    <w:multiLevelType w:val="hybridMultilevel"/>
    <w:tmpl w:val="0C74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A2E3B"/>
    <w:multiLevelType w:val="hybridMultilevel"/>
    <w:tmpl w:val="96BE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12467"/>
    <w:multiLevelType w:val="multilevel"/>
    <w:tmpl w:val="82E62014"/>
    <w:lvl w:ilvl="0">
      <w:start w:val="1"/>
      <w:numFmt w:val="decimal"/>
      <w:lvlText w:val="%1."/>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5FD3769"/>
    <w:multiLevelType w:val="hybridMultilevel"/>
    <w:tmpl w:val="E89A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A155EC"/>
    <w:multiLevelType w:val="multilevel"/>
    <w:tmpl w:val="2FC8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9C5F9A"/>
    <w:multiLevelType w:val="hybridMultilevel"/>
    <w:tmpl w:val="12CC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86942">
    <w:abstractNumId w:val="2"/>
  </w:num>
  <w:num w:numId="2" w16cid:durableId="1702046056">
    <w:abstractNumId w:val="6"/>
  </w:num>
  <w:num w:numId="3" w16cid:durableId="1788044248">
    <w:abstractNumId w:val="1"/>
  </w:num>
  <w:num w:numId="4" w16cid:durableId="1415278938">
    <w:abstractNumId w:val="4"/>
  </w:num>
  <w:num w:numId="5" w16cid:durableId="1965915873">
    <w:abstractNumId w:val="3"/>
  </w:num>
  <w:num w:numId="6" w16cid:durableId="1227451751">
    <w:abstractNumId w:val="5"/>
  </w:num>
  <w:num w:numId="7" w16cid:durableId="1180968074">
    <w:abstractNumId w:val="0"/>
  </w:num>
  <w:num w:numId="8" w16cid:durableId="1302031263">
    <w:abstractNumId w:val="9"/>
  </w:num>
  <w:num w:numId="9" w16cid:durableId="504905414">
    <w:abstractNumId w:val="7"/>
  </w:num>
  <w:num w:numId="10" w16cid:durableId="535973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DED"/>
    <w:rsid w:val="000834BF"/>
    <w:rsid w:val="000B2BBD"/>
    <w:rsid w:val="000C30AF"/>
    <w:rsid w:val="000C6E0A"/>
    <w:rsid w:val="000C75BE"/>
    <w:rsid w:val="000F0B80"/>
    <w:rsid w:val="001123FB"/>
    <w:rsid w:val="001326C5"/>
    <w:rsid w:val="00216C9F"/>
    <w:rsid w:val="00293576"/>
    <w:rsid w:val="003478D9"/>
    <w:rsid w:val="003D3837"/>
    <w:rsid w:val="003F04A7"/>
    <w:rsid w:val="00422E14"/>
    <w:rsid w:val="00460E03"/>
    <w:rsid w:val="00502587"/>
    <w:rsid w:val="00667053"/>
    <w:rsid w:val="006F3DED"/>
    <w:rsid w:val="00823E81"/>
    <w:rsid w:val="00921827"/>
    <w:rsid w:val="009E7152"/>
    <w:rsid w:val="00A56E9A"/>
    <w:rsid w:val="00C90BD1"/>
    <w:rsid w:val="00CA47BC"/>
    <w:rsid w:val="00D20C7E"/>
    <w:rsid w:val="00D4576D"/>
    <w:rsid w:val="00DB4F22"/>
    <w:rsid w:val="00DB5BC3"/>
    <w:rsid w:val="00DB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01790"/>
  <w15:docId w15:val="{50D2D179-32CB-E74A-AD75-35CB10D6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B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0C75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5BE"/>
    <w:pPr>
      <w:ind w:left="720"/>
      <w:contextualSpacing/>
    </w:pPr>
  </w:style>
  <w:style w:type="paragraph" w:styleId="Header">
    <w:name w:val="header"/>
    <w:basedOn w:val="Normal"/>
    <w:link w:val="HeaderChar"/>
    <w:uiPriority w:val="99"/>
    <w:unhideWhenUsed/>
    <w:rsid w:val="00A56E9A"/>
    <w:pPr>
      <w:tabs>
        <w:tab w:val="center" w:pos="4680"/>
        <w:tab w:val="right" w:pos="9360"/>
      </w:tabs>
      <w:spacing w:line="240" w:lineRule="auto"/>
    </w:pPr>
  </w:style>
  <w:style w:type="character" w:customStyle="1" w:styleId="HeaderChar">
    <w:name w:val="Header Char"/>
    <w:basedOn w:val="DefaultParagraphFont"/>
    <w:link w:val="Header"/>
    <w:uiPriority w:val="99"/>
    <w:rsid w:val="00A56E9A"/>
  </w:style>
  <w:style w:type="paragraph" w:styleId="Footer">
    <w:name w:val="footer"/>
    <w:basedOn w:val="Normal"/>
    <w:link w:val="FooterChar"/>
    <w:uiPriority w:val="99"/>
    <w:unhideWhenUsed/>
    <w:rsid w:val="00A56E9A"/>
    <w:pPr>
      <w:tabs>
        <w:tab w:val="center" w:pos="4680"/>
        <w:tab w:val="right" w:pos="9360"/>
      </w:tabs>
      <w:spacing w:line="240" w:lineRule="auto"/>
    </w:pPr>
  </w:style>
  <w:style w:type="character" w:customStyle="1" w:styleId="FooterChar">
    <w:name w:val="Footer Char"/>
    <w:basedOn w:val="DefaultParagraphFont"/>
    <w:link w:val="Footer"/>
    <w:uiPriority w:val="99"/>
    <w:rsid w:val="00A56E9A"/>
  </w:style>
  <w:style w:type="paragraph" w:styleId="NormalWeb">
    <w:name w:val="Normal (Web)"/>
    <w:basedOn w:val="Normal"/>
    <w:uiPriority w:val="99"/>
    <w:unhideWhenUsed/>
    <w:rsid w:val="00D20C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0C7E"/>
    <w:rPr>
      <w:b/>
      <w:bCs/>
    </w:rPr>
  </w:style>
  <w:style w:type="character" w:styleId="PageNumber">
    <w:name w:val="page number"/>
    <w:basedOn w:val="DefaultParagraphFont"/>
    <w:uiPriority w:val="99"/>
    <w:semiHidden/>
    <w:unhideWhenUsed/>
    <w:rsid w:val="00C90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89660">
      <w:bodyDiv w:val="1"/>
      <w:marLeft w:val="0"/>
      <w:marRight w:val="0"/>
      <w:marTop w:val="0"/>
      <w:marBottom w:val="0"/>
      <w:divBdr>
        <w:top w:val="none" w:sz="0" w:space="0" w:color="auto"/>
        <w:left w:val="none" w:sz="0" w:space="0" w:color="auto"/>
        <w:bottom w:val="none" w:sz="0" w:space="0" w:color="auto"/>
        <w:right w:val="none" w:sz="0" w:space="0" w:color="auto"/>
      </w:divBdr>
    </w:div>
    <w:div w:id="743337504">
      <w:bodyDiv w:val="1"/>
      <w:marLeft w:val="0"/>
      <w:marRight w:val="0"/>
      <w:marTop w:val="0"/>
      <w:marBottom w:val="0"/>
      <w:divBdr>
        <w:top w:val="none" w:sz="0" w:space="0" w:color="auto"/>
        <w:left w:val="none" w:sz="0" w:space="0" w:color="auto"/>
        <w:bottom w:val="none" w:sz="0" w:space="0" w:color="auto"/>
        <w:right w:val="none" w:sz="0" w:space="0" w:color="auto"/>
      </w:divBdr>
    </w:div>
    <w:div w:id="764154506">
      <w:bodyDiv w:val="1"/>
      <w:marLeft w:val="0"/>
      <w:marRight w:val="0"/>
      <w:marTop w:val="0"/>
      <w:marBottom w:val="0"/>
      <w:divBdr>
        <w:top w:val="none" w:sz="0" w:space="0" w:color="auto"/>
        <w:left w:val="none" w:sz="0" w:space="0" w:color="auto"/>
        <w:bottom w:val="none" w:sz="0" w:space="0" w:color="auto"/>
        <w:right w:val="none" w:sz="0" w:space="0" w:color="auto"/>
      </w:divBdr>
    </w:div>
    <w:div w:id="1193494206">
      <w:bodyDiv w:val="1"/>
      <w:marLeft w:val="0"/>
      <w:marRight w:val="0"/>
      <w:marTop w:val="0"/>
      <w:marBottom w:val="0"/>
      <w:divBdr>
        <w:top w:val="none" w:sz="0" w:space="0" w:color="auto"/>
        <w:left w:val="none" w:sz="0" w:space="0" w:color="auto"/>
        <w:bottom w:val="none" w:sz="0" w:space="0" w:color="auto"/>
        <w:right w:val="none" w:sz="0" w:space="0" w:color="auto"/>
      </w:divBdr>
    </w:div>
    <w:div w:id="1484010654">
      <w:bodyDiv w:val="1"/>
      <w:marLeft w:val="0"/>
      <w:marRight w:val="0"/>
      <w:marTop w:val="0"/>
      <w:marBottom w:val="0"/>
      <w:divBdr>
        <w:top w:val="none" w:sz="0" w:space="0" w:color="auto"/>
        <w:left w:val="none" w:sz="0" w:space="0" w:color="auto"/>
        <w:bottom w:val="none" w:sz="0" w:space="0" w:color="auto"/>
        <w:right w:val="none" w:sz="0" w:space="0" w:color="auto"/>
      </w:divBdr>
    </w:div>
    <w:div w:id="1788313568">
      <w:bodyDiv w:val="1"/>
      <w:marLeft w:val="0"/>
      <w:marRight w:val="0"/>
      <w:marTop w:val="0"/>
      <w:marBottom w:val="0"/>
      <w:divBdr>
        <w:top w:val="none" w:sz="0" w:space="0" w:color="auto"/>
        <w:left w:val="none" w:sz="0" w:space="0" w:color="auto"/>
        <w:bottom w:val="none" w:sz="0" w:space="0" w:color="auto"/>
        <w:right w:val="none" w:sz="0" w:space="0" w:color="auto"/>
      </w:divBdr>
    </w:div>
    <w:div w:id="1806462469">
      <w:bodyDiv w:val="1"/>
      <w:marLeft w:val="0"/>
      <w:marRight w:val="0"/>
      <w:marTop w:val="0"/>
      <w:marBottom w:val="0"/>
      <w:divBdr>
        <w:top w:val="none" w:sz="0" w:space="0" w:color="auto"/>
        <w:left w:val="none" w:sz="0" w:space="0" w:color="auto"/>
        <w:bottom w:val="none" w:sz="0" w:space="0" w:color="auto"/>
        <w:right w:val="none" w:sz="0" w:space="0" w:color="auto"/>
      </w:divBdr>
    </w:div>
    <w:div w:id="1816335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Cassie Froemming</cp:lastModifiedBy>
  <cp:revision>3</cp:revision>
  <dcterms:created xsi:type="dcterms:W3CDTF">2023-07-31T22:22:00Z</dcterms:created>
  <dcterms:modified xsi:type="dcterms:W3CDTF">2023-08-01T11:56:00Z</dcterms:modified>
</cp:coreProperties>
</file>