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D5AF" w14:textId="77777777" w:rsidR="00AA6C67" w:rsidRPr="00974119" w:rsidRDefault="00DB43C7" w:rsidP="00DB43C7">
      <w:pPr>
        <w:jc w:val="center"/>
        <w:rPr>
          <w:rFonts w:ascii="Arial" w:hAnsi="Arial" w:cs="Arial"/>
          <w:b/>
          <w:sz w:val="40"/>
          <w:szCs w:val="40"/>
        </w:rPr>
      </w:pPr>
      <w:r w:rsidRPr="00974119">
        <w:rPr>
          <w:rFonts w:ascii="Arial" w:hAnsi="Arial" w:cs="Arial"/>
          <w:b/>
          <w:sz w:val="40"/>
          <w:szCs w:val="40"/>
        </w:rPr>
        <w:t>SIOP Lesson Plan</w:t>
      </w:r>
    </w:p>
    <w:tbl>
      <w:tblPr>
        <w:tblStyle w:val="TableGrid"/>
        <w:tblW w:w="0" w:type="auto"/>
        <w:tblLook w:val="04A0" w:firstRow="1" w:lastRow="0" w:firstColumn="1" w:lastColumn="0" w:noHBand="0" w:noVBand="1"/>
      </w:tblPr>
      <w:tblGrid>
        <w:gridCol w:w="2535"/>
        <w:gridCol w:w="113"/>
        <w:gridCol w:w="48"/>
        <w:gridCol w:w="2600"/>
        <w:gridCol w:w="99"/>
        <w:gridCol w:w="2648"/>
        <w:gridCol w:w="48"/>
        <w:gridCol w:w="11"/>
        <w:gridCol w:w="2688"/>
      </w:tblGrid>
      <w:tr w:rsidR="00DB43C7" w:rsidRPr="00974119" w14:paraId="565F3C9E" w14:textId="77777777" w:rsidTr="00974119">
        <w:tc>
          <w:tcPr>
            <w:tcW w:w="2535" w:type="dxa"/>
          </w:tcPr>
          <w:p w14:paraId="2CEF7FF4" w14:textId="77777777" w:rsidR="00DB43C7" w:rsidRPr="00974119" w:rsidRDefault="00DB43C7" w:rsidP="00DB43C7">
            <w:pPr>
              <w:jc w:val="center"/>
              <w:rPr>
                <w:rFonts w:ascii="Arial" w:hAnsi="Arial" w:cs="Arial"/>
                <w:sz w:val="28"/>
                <w:szCs w:val="28"/>
              </w:rPr>
            </w:pPr>
            <w:r w:rsidRPr="00974119">
              <w:rPr>
                <w:rFonts w:ascii="Arial" w:hAnsi="Arial" w:cs="Arial"/>
                <w:sz w:val="28"/>
                <w:szCs w:val="28"/>
              </w:rPr>
              <w:t>Grade:</w:t>
            </w:r>
          </w:p>
          <w:p w14:paraId="7B0C8443" w14:textId="7D7B7637" w:rsidR="00DB43C7" w:rsidRPr="00974119" w:rsidRDefault="006A5536" w:rsidP="00DB43C7">
            <w:pPr>
              <w:jc w:val="center"/>
              <w:rPr>
                <w:rFonts w:ascii="Arial" w:hAnsi="Arial" w:cs="Arial"/>
                <w:sz w:val="28"/>
                <w:szCs w:val="28"/>
              </w:rPr>
            </w:pPr>
            <w:r>
              <w:rPr>
                <w:rFonts w:ascii="Arial" w:hAnsi="Arial" w:cs="Arial"/>
                <w:sz w:val="28"/>
                <w:szCs w:val="28"/>
              </w:rPr>
              <w:t>4</w:t>
            </w:r>
          </w:p>
        </w:tc>
        <w:tc>
          <w:tcPr>
            <w:tcW w:w="2761" w:type="dxa"/>
            <w:gridSpan w:val="3"/>
          </w:tcPr>
          <w:p w14:paraId="2A3AE944" w14:textId="3B825809" w:rsidR="00DB43C7" w:rsidRPr="00974119" w:rsidRDefault="00DB43C7" w:rsidP="00DB43C7">
            <w:pPr>
              <w:jc w:val="center"/>
              <w:rPr>
                <w:rFonts w:ascii="Arial" w:hAnsi="Arial" w:cs="Arial"/>
                <w:sz w:val="28"/>
                <w:szCs w:val="28"/>
              </w:rPr>
            </w:pPr>
            <w:r w:rsidRPr="00974119">
              <w:rPr>
                <w:rFonts w:ascii="Arial" w:hAnsi="Arial" w:cs="Arial"/>
                <w:sz w:val="28"/>
                <w:szCs w:val="28"/>
              </w:rPr>
              <w:t>Subject:</w:t>
            </w:r>
            <w:r w:rsidR="00E37469">
              <w:rPr>
                <w:rFonts w:ascii="Arial" w:hAnsi="Arial" w:cs="Arial"/>
                <w:sz w:val="28"/>
                <w:szCs w:val="28"/>
              </w:rPr>
              <w:t>ELA</w:t>
            </w:r>
          </w:p>
        </w:tc>
        <w:tc>
          <w:tcPr>
            <w:tcW w:w="2806" w:type="dxa"/>
            <w:gridSpan w:val="4"/>
          </w:tcPr>
          <w:p w14:paraId="311390F9" w14:textId="2449234E" w:rsidR="00DB43C7" w:rsidRPr="00974119" w:rsidRDefault="00DB43C7" w:rsidP="00DB43C7">
            <w:pPr>
              <w:jc w:val="center"/>
              <w:rPr>
                <w:rFonts w:ascii="Arial" w:hAnsi="Arial" w:cs="Arial"/>
                <w:sz w:val="28"/>
                <w:szCs w:val="28"/>
              </w:rPr>
            </w:pPr>
            <w:r w:rsidRPr="00974119">
              <w:rPr>
                <w:rFonts w:ascii="Arial" w:hAnsi="Arial" w:cs="Arial"/>
                <w:sz w:val="28"/>
                <w:szCs w:val="28"/>
              </w:rPr>
              <w:t>Period(s):</w:t>
            </w:r>
            <w:r w:rsidR="00E37469">
              <w:rPr>
                <w:rFonts w:ascii="Arial" w:hAnsi="Arial" w:cs="Arial"/>
                <w:sz w:val="28"/>
                <w:szCs w:val="28"/>
              </w:rPr>
              <w:t xml:space="preserve"> 2</w:t>
            </w:r>
          </w:p>
        </w:tc>
        <w:tc>
          <w:tcPr>
            <w:tcW w:w="2688" w:type="dxa"/>
          </w:tcPr>
          <w:p w14:paraId="2A092FD8" w14:textId="77777777" w:rsidR="00DB43C7" w:rsidRDefault="00DB43C7" w:rsidP="00DB43C7">
            <w:pPr>
              <w:jc w:val="center"/>
              <w:rPr>
                <w:rFonts w:ascii="Arial" w:hAnsi="Arial" w:cs="Arial"/>
                <w:sz w:val="28"/>
                <w:szCs w:val="28"/>
              </w:rPr>
            </w:pPr>
            <w:r w:rsidRPr="00974119">
              <w:rPr>
                <w:rFonts w:ascii="Arial" w:hAnsi="Arial" w:cs="Arial"/>
                <w:sz w:val="28"/>
                <w:szCs w:val="28"/>
              </w:rPr>
              <w:t>Date:</w:t>
            </w:r>
          </w:p>
          <w:p w14:paraId="56AD6DEF" w14:textId="7EE2FCAE" w:rsidR="00FB1848" w:rsidRPr="00974119" w:rsidRDefault="006A5536" w:rsidP="00DB43C7">
            <w:pPr>
              <w:jc w:val="center"/>
              <w:rPr>
                <w:rFonts w:ascii="Arial" w:hAnsi="Arial" w:cs="Arial"/>
                <w:sz w:val="28"/>
                <w:szCs w:val="28"/>
              </w:rPr>
            </w:pPr>
            <w:r>
              <w:rPr>
                <w:rFonts w:ascii="Arial" w:hAnsi="Arial" w:cs="Arial"/>
                <w:sz w:val="28"/>
                <w:szCs w:val="28"/>
              </w:rPr>
              <w:t>12/11/25</w:t>
            </w:r>
          </w:p>
        </w:tc>
      </w:tr>
      <w:tr w:rsidR="00A75F8F" w:rsidRPr="00974119" w14:paraId="6C15AEE1" w14:textId="77777777" w:rsidTr="00974119">
        <w:tc>
          <w:tcPr>
            <w:tcW w:w="5296" w:type="dxa"/>
            <w:gridSpan w:val="4"/>
          </w:tcPr>
          <w:p w14:paraId="703A7888" w14:textId="4A758C7A" w:rsidR="00A75F8F" w:rsidRDefault="00A75F8F" w:rsidP="00DB43C7">
            <w:pPr>
              <w:jc w:val="center"/>
              <w:rPr>
                <w:rFonts w:ascii="Arial" w:hAnsi="Arial" w:cs="Arial"/>
                <w:sz w:val="28"/>
                <w:szCs w:val="28"/>
              </w:rPr>
            </w:pPr>
            <w:r>
              <w:rPr>
                <w:rFonts w:ascii="Arial" w:hAnsi="Arial" w:cs="Arial"/>
                <w:sz w:val="28"/>
                <w:szCs w:val="28"/>
              </w:rPr>
              <w:t>Student 1 WIDA Proficiency Levels:</w:t>
            </w:r>
          </w:p>
          <w:p w14:paraId="37ABF749" w14:textId="64C69DF3" w:rsidR="00A75F8F" w:rsidRPr="00974119" w:rsidRDefault="00E37469" w:rsidP="00DB43C7">
            <w:pPr>
              <w:jc w:val="center"/>
              <w:rPr>
                <w:rFonts w:ascii="Arial" w:hAnsi="Arial" w:cs="Arial"/>
                <w:sz w:val="28"/>
                <w:szCs w:val="28"/>
              </w:rPr>
            </w:pPr>
            <w:r>
              <w:rPr>
                <w:rFonts w:ascii="Arial" w:hAnsi="Arial" w:cs="Arial"/>
                <w:sz w:val="28"/>
                <w:szCs w:val="28"/>
              </w:rPr>
              <w:t>3.2, 2.6, 1.5, 1.4</w:t>
            </w:r>
          </w:p>
        </w:tc>
        <w:tc>
          <w:tcPr>
            <w:tcW w:w="5494" w:type="dxa"/>
            <w:gridSpan w:val="5"/>
          </w:tcPr>
          <w:p w14:paraId="3975BB14" w14:textId="00245500" w:rsidR="00A75F8F" w:rsidRDefault="00A75F8F" w:rsidP="00A75F8F">
            <w:pPr>
              <w:jc w:val="center"/>
              <w:rPr>
                <w:rFonts w:ascii="Arial" w:hAnsi="Arial" w:cs="Arial"/>
                <w:sz w:val="28"/>
                <w:szCs w:val="28"/>
              </w:rPr>
            </w:pPr>
            <w:r>
              <w:rPr>
                <w:rFonts w:ascii="Arial" w:hAnsi="Arial" w:cs="Arial"/>
                <w:sz w:val="28"/>
                <w:szCs w:val="28"/>
              </w:rPr>
              <w:t>Student 2 WIDA Proficiency Lev</w:t>
            </w:r>
            <w:r w:rsidR="00FB1848">
              <w:rPr>
                <w:rFonts w:ascii="Arial" w:hAnsi="Arial" w:cs="Arial"/>
                <w:sz w:val="28"/>
                <w:szCs w:val="28"/>
              </w:rPr>
              <w:t>/</w:t>
            </w:r>
            <w:r>
              <w:rPr>
                <w:rFonts w:ascii="Arial" w:hAnsi="Arial" w:cs="Arial"/>
                <w:sz w:val="28"/>
                <w:szCs w:val="28"/>
              </w:rPr>
              <w:t>els:</w:t>
            </w:r>
            <w:r w:rsidR="00FB1848">
              <w:rPr>
                <w:rFonts w:ascii="Arial" w:hAnsi="Arial" w:cs="Arial"/>
                <w:sz w:val="28"/>
                <w:szCs w:val="28"/>
              </w:rPr>
              <w:t>/</w:t>
            </w:r>
          </w:p>
          <w:p w14:paraId="5B3A7134" w14:textId="54F49AB6" w:rsidR="00A75F8F" w:rsidRPr="00974119" w:rsidRDefault="00DF5BB4" w:rsidP="00DB43C7">
            <w:pPr>
              <w:jc w:val="center"/>
              <w:rPr>
                <w:rFonts w:ascii="Arial" w:hAnsi="Arial" w:cs="Arial"/>
                <w:sz w:val="28"/>
                <w:szCs w:val="28"/>
              </w:rPr>
            </w:pPr>
            <w:r>
              <w:rPr>
                <w:rFonts w:ascii="Arial" w:hAnsi="Arial" w:cs="Arial"/>
                <w:sz w:val="28"/>
                <w:szCs w:val="28"/>
              </w:rPr>
              <w:t>1.7,1.5, 2.1, 1.9</w:t>
            </w:r>
          </w:p>
        </w:tc>
      </w:tr>
      <w:tr w:rsidR="00CC5E15" w:rsidRPr="00974119" w14:paraId="28D7FF95" w14:textId="77777777" w:rsidTr="00FE00DC">
        <w:tc>
          <w:tcPr>
            <w:tcW w:w="2648" w:type="dxa"/>
            <w:gridSpan w:val="2"/>
          </w:tcPr>
          <w:p w14:paraId="6EB253A7" w14:textId="36569404" w:rsidR="00CC5E15" w:rsidRDefault="00CC5E15" w:rsidP="00DB43C7">
            <w:pPr>
              <w:jc w:val="center"/>
              <w:rPr>
                <w:rFonts w:ascii="Arial" w:hAnsi="Arial" w:cs="Arial"/>
                <w:sz w:val="28"/>
                <w:szCs w:val="28"/>
              </w:rPr>
            </w:pPr>
            <w:r>
              <w:rPr>
                <w:rFonts w:ascii="Arial" w:hAnsi="Arial" w:cs="Arial"/>
                <w:sz w:val="28"/>
                <w:szCs w:val="28"/>
              </w:rPr>
              <w:t>L1</w:t>
            </w:r>
            <w:r w:rsidR="00E37469">
              <w:rPr>
                <w:rFonts w:ascii="Arial" w:hAnsi="Arial" w:cs="Arial"/>
                <w:sz w:val="28"/>
                <w:szCs w:val="28"/>
              </w:rPr>
              <w:t xml:space="preserve"> Spanish</w:t>
            </w:r>
          </w:p>
        </w:tc>
        <w:tc>
          <w:tcPr>
            <w:tcW w:w="2648" w:type="dxa"/>
            <w:gridSpan w:val="2"/>
          </w:tcPr>
          <w:p w14:paraId="5789E091" w14:textId="16CEFD2C" w:rsidR="00CC5E15" w:rsidRDefault="00CC5E15" w:rsidP="00DB43C7">
            <w:pPr>
              <w:jc w:val="center"/>
              <w:rPr>
                <w:rFonts w:ascii="Arial" w:hAnsi="Arial" w:cs="Arial"/>
                <w:sz w:val="28"/>
                <w:szCs w:val="28"/>
              </w:rPr>
            </w:pPr>
            <w:r>
              <w:rPr>
                <w:rFonts w:ascii="Arial" w:hAnsi="Arial" w:cs="Arial"/>
                <w:sz w:val="28"/>
                <w:szCs w:val="28"/>
              </w:rPr>
              <w:t>Native of:</w:t>
            </w:r>
            <w:r w:rsidR="00E37469">
              <w:rPr>
                <w:rFonts w:ascii="Arial" w:hAnsi="Arial" w:cs="Arial"/>
                <w:sz w:val="28"/>
                <w:szCs w:val="28"/>
              </w:rPr>
              <w:t xml:space="preserve"> Puerto Rico</w:t>
            </w:r>
          </w:p>
          <w:p w14:paraId="304287E3" w14:textId="0DBAEFB0" w:rsidR="00CC5E15" w:rsidRDefault="00CC5E15" w:rsidP="00DB43C7">
            <w:pPr>
              <w:jc w:val="center"/>
              <w:rPr>
                <w:rFonts w:ascii="Arial" w:hAnsi="Arial" w:cs="Arial"/>
                <w:sz w:val="28"/>
                <w:szCs w:val="28"/>
              </w:rPr>
            </w:pPr>
          </w:p>
        </w:tc>
        <w:tc>
          <w:tcPr>
            <w:tcW w:w="2747" w:type="dxa"/>
            <w:gridSpan w:val="2"/>
          </w:tcPr>
          <w:p w14:paraId="70401C8C" w14:textId="2F27BCA2" w:rsidR="00CC5E15" w:rsidRDefault="00CC5E15" w:rsidP="00A75F8F">
            <w:pPr>
              <w:jc w:val="center"/>
              <w:rPr>
                <w:rFonts w:ascii="Arial" w:hAnsi="Arial" w:cs="Arial"/>
                <w:sz w:val="28"/>
                <w:szCs w:val="28"/>
              </w:rPr>
            </w:pPr>
            <w:r>
              <w:rPr>
                <w:rFonts w:ascii="Arial" w:hAnsi="Arial" w:cs="Arial"/>
                <w:sz w:val="28"/>
                <w:szCs w:val="28"/>
              </w:rPr>
              <w:t>L1</w:t>
            </w:r>
            <w:r w:rsidR="00DF5BB4">
              <w:rPr>
                <w:rFonts w:ascii="Arial" w:hAnsi="Arial" w:cs="Arial"/>
                <w:sz w:val="28"/>
                <w:szCs w:val="28"/>
              </w:rPr>
              <w:t>- Tagalog</w:t>
            </w:r>
          </w:p>
        </w:tc>
        <w:tc>
          <w:tcPr>
            <w:tcW w:w="2747" w:type="dxa"/>
            <w:gridSpan w:val="3"/>
          </w:tcPr>
          <w:p w14:paraId="02A8FE4F" w14:textId="77777777" w:rsidR="00CC5E15" w:rsidRDefault="00CC5E15" w:rsidP="00A75F8F">
            <w:pPr>
              <w:jc w:val="center"/>
              <w:rPr>
                <w:rFonts w:ascii="Arial" w:hAnsi="Arial" w:cs="Arial"/>
                <w:sz w:val="28"/>
                <w:szCs w:val="28"/>
              </w:rPr>
            </w:pPr>
            <w:r>
              <w:rPr>
                <w:rFonts w:ascii="Arial" w:hAnsi="Arial" w:cs="Arial"/>
                <w:sz w:val="28"/>
                <w:szCs w:val="28"/>
              </w:rPr>
              <w:t>Native of:</w:t>
            </w:r>
            <w:r w:rsidR="00DF5BB4">
              <w:rPr>
                <w:rFonts w:ascii="Arial" w:hAnsi="Arial" w:cs="Arial"/>
                <w:sz w:val="28"/>
                <w:szCs w:val="28"/>
              </w:rPr>
              <w:t xml:space="preserve"> </w:t>
            </w:r>
          </w:p>
          <w:p w14:paraId="0363DB12" w14:textId="667727F0" w:rsidR="00DF5BB4" w:rsidRPr="00DF5BB4" w:rsidRDefault="00DF5BB4" w:rsidP="00DF5BB4">
            <w:pPr>
              <w:jc w:val="center"/>
              <w:rPr>
                <w:rFonts w:ascii="Arial" w:hAnsi="Arial" w:cs="Arial"/>
                <w:sz w:val="28"/>
                <w:szCs w:val="28"/>
              </w:rPr>
            </w:pPr>
            <w:r>
              <w:rPr>
                <w:rFonts w:ascii="Arial" w:hAnsi="Arial" w:cs="Arial"/>
                <w:sz w:val="28"/>
                <w:szCs w:val="28"/>
              </w:rPr>
              <w:t>Philippines</w:t>
            </w:r>
          </w:p>
        </w:tc>
      </w:tr>
      <w:tr w:rsidR="00A75F8F" w:rsidRPr="00974119" w14:paraId="01F5728F" w14:textId="77777777" w:rsidTr="00974119">
        <w:tc>
          <w:tcPr>
            <w:tcW w:w="5296" w:type="dxa"/>
            <w:gridSpan w:val="4"/>
          </w:tcPr>
          <w:p w14:paraId="7DA9968F" w14:textId="77777777" w:rsidR="00A75F8F" w:rsidRDefault="00A75F8F" w:rsidP="00DB43C7">
            <w:pPr>
              <w:jc w:val="center"/>
              <w:rPr>
                <w:rFonts w:ascii="Arial" w:hAnsi="Arial" w:cs="Arial"/>
                <w:sz w:val="28"/>
                <w:szCs w:val="28"/>
              </w:rPr>
            </w:pPr>
            <w:r>
              <w:rPr>
                <w:rFonts w:ascii="Arial" w:hAnsi="Arial" w:cs="Arial"/>
                <w:sz w:val="28"/>
                <w:szCs w:val="28"/>
              </w:rPr>
              <w:t xml:space="preserve">Student 1 L2 Goals: </w:t>
            </w:r>
          </w:p>
          <w:p w14:paraId="599EBDCC" w14:textId="6E9D9E23" w:rsidR="00A75F8F" w:rsidRDefault="0001594D" w:rsidP="00DB43C7">
            <w:pPr>
              <w:jc w:val="center"/>
              <w:rPr>
                <w:rFonts w:ascii="Arial" w:hAnsi="Arial" w:cs="Arial"/>
                <w:sz w:val="28"/>
                <w:szCs w:val="28"/>
              </w:rPr>
            </w:pPr>
            <w:r>
              <w:rPr>
                <w:rFonts w:ascii="Arial" w:hAnsi="Arial" w:cs="Arial"/>
                <w:sz w:val="28"/>
                <w:szCs w:val="28"/>
              </w:rPr>
              <w:t>Student will identify language that indicates narrative point of view (ex: he felt happy” from illustrated text using word banks with a partner</w:t>
            </w:r>
          </w:p>
        </w:tc>
        <w:tc>
          <w:tcPr>
            <w:tcW w:w="5494" w:type="dxa"/>
            <w:gridSpan w:val="5"/>
          </w:tcPr>
          <w:p w14:paraId="1CE3A720" w14:textId="66FAEED3" w:rsidR="00A75F8F" w:rsidRDefault="00A75F8F" w:rsidP="00A75F8F">
            <w:pPr>
              <w:jc w:val="center"/>
              <w:rPr>
                <w:rFonts w:ascii="Arial" w:hAnsi="Arial" w:cs="Arial"/>
                <w:sz w:val="28"/>
                <w:szCs w:val="28"/>
              </w:rPr>
            </w:pPr>
            <w:r>
              <w:rPr>
                <w:rFonts w:ascii="Arial" w:hAnsi="Arial" w:cs="Arial"/>
                <w:sz w:val="28"/>
                <w:szCs w:val="28"/>
              </w:rPr>
              <w:t xml:space="preserve">Student 2 L2 Goals: </w:t>
            </w:r>
          </w:p>
          <w:p w14:paraId="39E42F40" w14:textId="46076F5F" w:rsidR="00A75F8F" w:rsidRDefault="00DF5BB4" w:rsidP="00A75F8F">
            <w:pPr>
              <w:jc w:val="center"/>
              <w:rPr>
                <w:rFonts w:ascii="Arial" w:hAnsi="Arial" w:cs="Arial"/>
                <w:sz w:val="28"/>
                <w:szCs w:val="28"/>
              </w:rPr>
            </w:pPr>
            <w:r>
              <w:rPr>
                <w:rFonts w:ascii="Arial" w:hAnsi="Arial" w:cs="Arial"/>
                <w:sz w:val="28"/>
                <w:szCs w:val="28"/>
              </w:rPr>
              <w:t>Identify language that indicates narrative point of view “ I, he, she” from illustrated text using a word bank with a partner</w:t>
            </w:r>
          </w:p>
        </w:tc>
      </w:tr>
      <w:tr w:rsidR="00A75F8F" w:rsidRPr="00974119" w14:paraId="2E002494" w14:textId="77777777" w:rsidTr="00974119">
        <w:tc>
          <w:tcPr>
            <w:tcW w:w="5296" w:type="dxa"/>
            <w:gridSpan w:val="4"/>
          </w:tcPr>
          <w:p w14:paraId="7ADCEED2" w14:textId="77777777" w:rsidR="00A75F8F" w:rsidRDefault="00A75F8F" w:rsidP="00A75F8F">
            <w:pPr>
              <w:jc w:val="center"/>
              <w:rPr>
                <w:rFonts w:ascii="Arial" w:hAnsi="Arial" w:cs="Arial"/>
                <w:sz w:val="28"/>
                <w:szCs w:val="28"/>
              </w:rPr>
            </w:pPr>
            <w:r>
              <w:rPr>
                <w:rFonts w:ascii="Arial" w:hAnsi="Arial" w:cs="Arial"/>
                <w:sz w:val="28"/>
                <w:szCs w:val="28"/>
              </w:rPr>
              <w:t>Student 1 Cultural Values &amp; Beliefs:</w:t>
            </w:r>
          </w:p>
          <w:p w14:paraId="54BCDAD3" w14:textId="0C02AFF6" w:rsidR="00A75F8F" w:rsidRDefault="0001594D" w:rsidP="00A75F8F">
            <w:pPr>
              <w:jc w:val="center"/>
              <w:rPr>
                <w:rFonts w:ascii="Arial" w:hAnsi="Arial" w:cs="Arial"/>
                <w:sz w:val="28"/>
                <w:szCs w:val="28"/>
              </w:rPr>
            </w:pPr>
            <w:r>
              <w:rPr>
                <w:rFonts w:ascii="Arial" w:hAnsi="Arial" w:cs="Arial"/>
                <w:sz w:val="28"/>
                <w:szCs w:val="28"/>
              </w:rPr>
              <w:t xml:space="preserve">Strong sense of independence would cause student to not ask for help or work with other classmates as well as some families view education primarily schools responsibility which leads to parents not being as involved in their child’s education. </w:t>
            </w:r>
          </w:p>
        </w:tc>
        <w:tc>
          <w:tcPr>
            <w:tcW w:w="5494" w:type="dxa"/>
            <w:gridSpan w:val="5"/>
          </w:tcPr>
          <w:p w14:paraId="08C2EB7F" w14:textId="77777777" w:rsidR="00A75F8F" w:rsidRDefault="00A75F8F" w:rsidP="00A75F8F">
            <w:pPr>
              <w:jc w:val="center"/>
              <w:rPr>
                <w:rFonts w:ascii="Arial" w:hAnsi="Arial" w:cs="Arial"/>
                <w:sz w:val="28"/>
                <w:szCs w:val="28"/>
              </w:rPr>
            </w:pPr>
            <w:r>
              <w:rPr>
                <w:rFonts w:ascii="Arial" w:hAnsi="Arial" w:cs="Arial"/>
                <w:sz w:val="28"/>
                <w:szCs w:val="28"/>
              </w:rPr>
              <w:t>Student 2 Cultural Values &amp; Beliefs:</w:t>
            </w:r>
          </w:p>
          <w:p w14:paraId="6C23A1B9" w14:textId="30B8C12F" w:rsidR="00A75F8F" w:rsidRDefault="00A73097" w:rsidP="00A75F8F">
            <w:pPr>
              <w:jc w:val="center"/>
              <w:rPr>
                <w:rFonts w:ascii="Arial" w:hAnsi="Arial" w:cs="Arial"/>
                <w:sz w:val="28"/>
                <w:szCs w:val="28"/>
              </w:rPr>
            </w:pPr>
            <w:r>
              <w:rPr>
                <w:rFonts w:ascii="Arial" w:hAnsi="Arial" w:cs="Arial"/>
                <w:sz w:val="28"/>
                <w:szCs w:val="28"/>
              </w:rPr>
              <w:t xml:space="preserve">The Filipino spirit of collaboration and community and make the student feel obligated or pressured into helping others when receiving help from others creating lack of motivation and engagement in the classroom. </w:t>
            </w:r>
          </w:p>
        </w:tc>
      </w:tr>
      <w:tr w:rsidR="00A75F8F" w:rsidRPr="00974119" w14:paraId="5B3DE041" w14:textId="77777777" w:rsidTr="00974119">
        <w:tc>
          <w:tcPr>
            <w:tcW w:w="5296" w:type="dxa"/>
            <w:gridSpan w:val="4"/>
          </w:tcPr>
          <w:p w14:paraId="1EA56E97"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Benchmarks/Standards:</w:t>
            </w:r>
          </w:p>
          <w:p w14:paraId="4B904DA1" w14:textId="198FB8AD" w:rsidR="00A75F8F" w:rsidRPr="00974119" w:rsidRDefault="00604CEE" w:rsidP="00A75F8F">
            <w:pPr>
              <w:jc w:val="center"/>
              <w:rPr>
                <w:rFonts w:ascii="Arial" w:hAnsi="Arial" w:cs="Arial"/>
                <w:sz w:val="28"/>
                <w:szCs w:val="28"/>
              </w:rPr>
            </w:pPr>
            <w:r>
              <w:rPr>
                <w:rFonts w:ascii="Arial" w:hAnsi="Arial" w:cs="Arial"/>
                <w:sz w:val="28"/>
                <w:szCs w:val="28"/>
              </w:rPr>
              <w:t xml:space="preserve">ELA.4.R.2.3- I can identify the author’s perspective toward a topic in an informational text. </w:t>
            </w:r>
          </w:p>
          <w:p w14:paraId="5DA4C7E3" w14:textId="77777777" w:rsidR="00A75F8F" w:rsidRDefault="00A75F8F" w:rsidP="00A75F8F">
            <w:pPr>
              <w:jc w:val="center"/>
              <w:rPr>
                <w:rFonts w:ascii="Arial" w:hAnsi="Arial" w:cs="Arial"/>
                <w:sz w:val="28"/>
                <w:szCs w:val="28"/>
              </w:rPr>
            </w:pPr>
          </w:p>
          <w:p w14:paraId="79FEEADB" w14:textId="64103A98" w:rsidR="00A75F8F" w:rsidRPr="00974119" w:rsidRDefault="00A75F8F" w:rsidP="00A75F8F">
            <w:pPr>
              <w:jc w:val="center"/>
              <w:rPr>
                <w:rFonts w:ascii="Arial" w:hAnsi="Arial" w:cs="Arial"/>
                <w:sz w:val="28"/>
                <w:szCs w:val="28"/>
              </w:rPr>
            </w:pPr>
          </w:p>
        </w:tc>
        <w:tc>
          <w:tcPr>
            <w:tcW w:w="5494" w:type="dxa"/>
            <w:gridSpan w:val="5"/>
          </w:tcPr>
          <w:p w14:paraId="4384DDCD" w14:textId="116940E6" w:rsidR="00A75F8F" w:rsidRPr="00974119" w:rsidRDefault="00A75F8F" w:rsidP="00A75F8F">
            <w:pPr>
              <w:jc w:val="center"/>
              <w:rPr>
                <w:rFonts w:ascii="Arial" w:hAnsi="Arial" w:cs="Arial"/>
                <w:sz w:val="28"/>
                <w:szCs w:val="28"/>
              </w:rPr>
            </w:pPr>
            <w:r>
              <w:rPr>
                <w:rFonts w:ascii="Arial" w:hAnsi="Arial" w:cs="Arial"/>
                <w:sz w:val="28"/>
                <w:szCs w:val="28"/>
              </w:rPr>
              <w:t>ESOL Standards:</w:t>
            </w:r>
            <w:r w:rsidR="00A73097">
              <w:rPr>
                <w:rFonts w:ascii="Arial" w:hAnsi="Arial" w:cs="Arial"/>
                <w:sz w:val="28"/>
                <w:szCs w:val="28"/>
              </w:rPr>
              <w:t xml:space="preserve"> Teacher will identify and understand the nature and role of cultural beliefs and values and individual cultural identities.</w:t>
            </w:r>
          </w:p>
        </w:tc>
      </w:tr>
      <w:tr w:rsidR="00A75F8F" w:rsidRPr="00974119" w14:paraId="3BB267C9" w14:textId="77777777" w:rsidTr="00974119">
        <w:tc>
          <w:tcPr>
            <w:tcW w:w="5296" w:type="dxa"/>
            <w:gridSpan w:val="4"/>
          </w:tcPr>
          <w:p w14:paraId="6FD11532" w14:textId="19C7FB1F" w:rsidR="00A75F8F" w:rsidRPr="00974119" w:rsidRDefault="00A75F8F" w:rsidP="00A75F8F">
            <w:pPr>
              <w:jc w:val="center"/>
              <w:rPr>
                <w:rFonts w:ascii="Arial" w:hAnsi="Arial" w:cs="Arial"/>
                <w:sz w:val="28"/>
                <w:szCs w:val="28"/>
              </w:rPr>
            </w:pPr>
            <w:r w:rsidRPr="00974119">
              <w:rPr>
                <w:rFonts w:ascii="Arial" w:hAnsi="Arial" w:cs="Arial"/>
                <w:sz w:val="28"/>
                <w:szCs w:val="28"/>
              </w:rPr>
              <w:t>Content Objective(s):</w:t>
            </w:r>
            <w:r w:rsidR="00604CEE">
              <w:rPr>
                <w:rFonts w:ascii="Arial" w:hAnsi="Arial" w:cs="Arial"/>
                <w:sz w:val="28"/>
                <w:szCs w:val="28"/>
              </w:rPr>
              <w:t xml:space="preserve"> To identify the author’s perspective of traveling to the moon. </w:t>
            </w:r>
          </w:p>
        </w:tc>
        <w:tc>
          <w:tcPr>
            <w:tcW w:w="5494" w:type="dxa"/>
            <w:gridSpan w:val="5"/>
          </w:tcPr>
          <w:p w14:paraId="43271B78" w14:textId="4B51B0B5" w:rsidR="00A75F8F" w:rsidRPr="00974119" w:rsidRDefault="00A75F8F" w:rsidP="00A75F8F">
            <w:pPr>
              <w:jc w:val="center"/>
              <w:rPr>
                <w:rFonts w:ascii="Arial" w:hAnsi="Arial" w:cs="Arial"/>
                <w:sz w:val="28"/>
                <w:szCs w:val="28"/>
              </w:rPr>
            </w:pPr>
            <w:r w:rsidRPr="00974119">
              <w:rPr>
                <w:rFonts w:ascii="Arial" w:hAnsi="Arial" w:cs="Arial"/>
                <w:sz w:val="28"/>
                <w:szCs w:val="28"/>
              </w:rPr>
              <w:t>Language Objectives (Write, Read, Speak, Listen):</w:t>
            </w:r>
            <w:r w:rsidR="00A73097">
              <w:rPr>
                <w:rFonts w:ascii="Arial" w:hAnsi="Arial" w:cs="Arial"/>
                <w:sz w:val="28"/>
                <w:szCs w:val="28"/>
              </w:rPr>
              <w:t xml:space="preserve"> I would use ESOL vocabulary glossary to help them determine English words into their language. Have them draw a picture to each vocabulary word to explain the meaning. I would model how you say the word and spell the vocabulary. I would have them listen to it in a video so they can hear word being said and be able to replay it to understand better. </w:t>
            </w:r>
          </w:p>
          <w:p w14:paraId="4E55B19F" w14:textId="45B85FA6" w:rsidR="00A75F8F" w:rsidRDefault="00A75F8F" w:rsidP="00A75F8F">
            <w:pPr>
              <w:jc w:val="center"/>
              <w:rPr>
                <w:rFonts w:ascii="Arial" w:hAnsi="Arial" w:cs="Arial"/>
                <w:sz w:val="28"/>
                <w:szCs w:val="28"/>
              </w:rPr>
            </w:pPr>
          </w:p>
          <w:p w14:paraId="488BF13C" w14:textId="77777777" w:rsidR="00A75F8F" w:rsidRPr="00974119" w:rsidRDefault="00A75F8F" w:rsidP="00A75F8F">
            <w:pPr>
              <w:rPr>
                <w:rFonts w:ascii="Arial" w:hAnsi="Arial" w:cs="Arial"/>
                <w:sz w:val="28"/>
                <w:szCs w:val="28"/>
              </w:rPr>
            </w:pPr>
          </w:p>
        </w:tc>
      </w:tr>
      <w:tr w:rsidR="00A75F8F" w:rsidRPr="00974119" w14:paraId="4DFBCDFA" w14:textId="77777777" w:rsidTr="00974119">
        <w:tc>
          <w:tcPr>
            <w:tcW w:w="5296" w:type="dxa"/>
            <w:gridSpan w:val="4"/>
          </w:tcPr>
          <w:p w14:paraId="46444D74" w14:textId="577DF265" w:rsidR="00A75F8F" w:rsidRPr="00974119" w:rsidRDefault="00A75F8F" w:rsidP="00A75F8F">
            <w:pPr>
              <w:jc w:val="center"/>
              <w:rPr>
                <w:rFonts w:ascii="Arial" w:hAnsi="Arial" w:cs="Arial"/>
                <w:sz w:val="28"/>
                <w:szCs w:val="28"/>
              </w:rPr>
            </w:pPr>
            <w:r w:rsidRPr="00974119">
              <w:rPr>
                <w:rFonts w:ascii="Arial" w:hAnsi="Arial" w:cs="Arial"/>
                <w:sz w:val="28"/>
                <w:szCs w:val="28"/>
              </w:rPr>
              <w:t>Key Vocabulary:</w:t>
            </w:r>
            <w:r w:rsidR="00604CEE">
              <w:rPr>
                <w:rFonts w:ascii="Arial" w:hAnsi="Arial" w:cs="Arial"/>
                <w:sz w:val="28"/>
                <w:szCs w:val="28"/>
              </w:rPr>
              <w:t xml:space="preserve"> develop, topic, author’s perspective and explain</w:t>
            </w:r>
          </w:p>
          <w:p w14:paraId="455C4743" w14:textId="77777777" w:rsidR="00A75F8F" w:rsidRPr="00974119" w:rsidRDefault="00A75F8F" w:rsidP="00A75F8F">
            <w:pPr>
              <w:jc w:val="center"/>
              <w:rPr>
                <w:rFonts w:ascii="Arial" w:hAnsi="Arial" w:cs="Arial"/>
                <w:sz w:val="28"/>
                <w:szCs w:val="28"/>
              </w:rPr>
            </w:pPr>
          </w:p>
          <w:p w14:paraId="0026B34E" w14:textId="4FCC94A7" w:rsidR="00A75F8F" w:rsidRPr="00974119" w:rsidRDefault="00A75F8F" w:rsidP="00A75F8F">
            <w:pPr>
              <w:rPr>
                <w:rFonts w:ascii="Arial" w:hAnsi="Arial" w:cs="Arial"/>
                <w:sz w:val="28"/>
                <w:szCs w:val="28"/>
              </w:rPr>
            </w:pPr>
          </w:p>
        </w:tc>
        <w:tc>
          <w:tcPr>
            <w:tcW w:w="5494" w:type="dxa"/>
            <w:gridSpan w:val="5"/>
          </w:tcPr>
          <w:p w14:paraId="67B96245" w14:textId="1B9022D8" w:rsidR="00A75F8F" w:rsidRPr="00974119" w:rsidRDefault="00A75F8F" w:rsidP="00A75F8F">
            <w:pPr>
              <w:jc w:val="center"/>
              <w:rPr>
                <w:rFonts w:ascii="Arial" w:hAnsi="Arial" w:cs="Arial"/>
                <w:sz w:val="28"/>
                <w:szCs w:val="28"/>
              </w:rPr>
            </w:pPr>
            <w:r w:rsidRPr="00974119">
              <w:rPr>
                <w:rFonts w:ascii="Arial" w:hAnsi="Arial" w:cs="Arial"/>
                <w:sz w:val="28"/>
                <w:szCs w:val="28"/>
              </w:rPr>
              <w:lastRenderedPageBreak/>
              <w:t>Materials:</w:t>
            </w:r>
            <w:r w:rsidR="00A73097">
              <w:rPr>
                <w:rFonts w:ascii="Arial" w:hAnsi="Arial" w:cs="Arial"/>
                <w:sz w:val="28"/>
                <w:szCs w:val="28"/>
              </w:rPr>
              <w:t xml:space="preserve"> headphones, pencil, drawing paper, Vocabulary glossary, Items from culture to get student engagement. </w:t>
            </w:r>
          </w:p>
        </w:tc>
      </w:tr>
      <w:tr w:rsidR="00A75F8F" w:rsidRPr="00974119" w14:paraId="3386F32A" w14:textId="77777777" w:rsidTr="00546608">
        <w:tc>
          <w:tcPr>
            <w:tcW w:w="10790" w:type="dxa"/>
            <w:gridSpan w:val="9"/>
          </w:tcPr>
          <w:p w14:paraId="5019E109"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Higher Order Questions:</w:t>
            </w:r>
          </w:p>
          <w:p w14:paraId="1818C9CA" w14:textId="7458E1AC" w:rsidR="00E076D7" w:rsidRPr="00974119" w:rsidRDefault="00E076D7" w:rsidP="00E076D7">
            <w:pPr>
              <w:rPr>
                <w:rFonts w:ascii="Arial" w:hAnsi="Arial" w:cs="Arial"/>
                <w:sz w:val="28"/>
                <w:szCs w:val="28"/>
              </w:rPr>
            </w:pPr>
            <w:r>
              <w:rPr>
                <w:rFonts w:ascii="Arial" w:hAnsi="Arial" w:cs="Arial"/>
                <w:sz w:val="28"/>
                <w:szCs w:val="28"/>
              </w:rPr>
              <w:t>How did Buzz Aldrin’s perspective of his childhood lead him to achieve his goal?</w:t>
            </w:r>
          </w:p>
          <w:p w14:paraId="6BDDB573" w14:textId="36D2A0B2" w:rsidR="00A75F8F" w:rsidRPr="00974119" w:rsidRDefault="00A75F8F" w:rsidP="00A75F8F">
            <w:pPr>
              <w:jc w:val="center"/>
              <w:rPr>
                <w:rFonts w:ascii="Arial" w:hAnsi="Arial" w:cs="Arial"/>
                <w:sz w:val="28"/>
                <w:szCs w:val="28"/>
              </w:rPr>
            </w:pPr>
          </w:p>
        </w:tc>
      </w:tr>
      <w:tr w:rsidR="00A75F8F" w:rsidRPr="00974119" w14:paraId="2BD34D46" w14:textId="77777777" w:rsidTr="005258D2">
        <w:tc>
          <w:tcPr>
            <w:tcW w:w="10790" w:type="dxa"/>
            <w:gridSpan w:val="9"/>
            <w:shd w:val="clear" w:color="auto" w:fill="D0CECE" w:themeFill="background2" w:themeFillShade="E6"/>
          </w:tcPr>
          <w:p w14:paraId="408B4F1F" w14:textId="77777777" w:rsidR="00A75F8F" w:rsidRDefault="00A75F8F" w:rsidP="00A75F8F">
            <w:pPr>
              <w:jc w:val="center"/>
              <w:rPr>
                <w:rFonts w:ascii="Arial" w:hAnsi="Arial" w:cs="Arial"/>
                <w:b/>
                <w:sz w:val="28"/>
                <w:szCs w:val="28"/>
              </w:rPr>
            </w:pPr>
            <w:r w:rsidRPr="00974119">
              <w:rPr>
                <w:rFonts w:ascii="Arial" w:hAnsi="Arial" w:cs="Arial"/>
                <w:b/>
                <w:sz w:val="28"/>
                <w:szCs w:val="28"/>
              </w:rPr>
              <w:t>SIOP Components</w:t>
            </w:r>
          </w:p>
          <w:p w14:paraId="2CE64A9D" w14:textId="77777777" w:rsidR="00B9062F" w:rsidRDefault="00B9062F" w:rsidP="00A75F8F">
            <w:pPr>
              <w:jc w:val="center"/>
              <w:rPr>
                <w:rFonts w:ascii="Arial" w:hAnsi="Arial" w:cs="Arial"/>
                <w:b/>
              </w:rPr>
            </w:pPr>
            <w:r>
              <w:rPr>
                <w:rFonts w:ascii="Arial" w:hAnsi="Arial" w:cs="Arial"/>
                <w:b/>
              </w:rPr>
              <w:t>Check boxes for all items planned for within lesson plan.</w:t>
            </w:r>
          </w:p>
          <w:p w14:paraId="5B2B6BCC" w14:textId="5C8A63DF" w:rsidR="00B9062F" w:rsidRPr="00B9062F" w:rsidRDefault="00B9062F" w:rsidP="00B9062F">
            <w:pPr>
              <w:jc w:val="center"/>
              <w:rPr>
                <w:rFonts w:ascii="Arial" w:hAnsi="Arial" w:cs="Arial"/>
                <w:b/>
              </w:rPr>
            </w:pPr>
            <w:r>
              <w:rPr>
                <w:rFonts w:ascii="Arial" w:hAnsi="Arial" w:cs="Arial"/>
                <w:b/>
              </w:rPr>
              <w:t xml:space="preserve">Included details specific to each item and each student. </w:t>
            </w:r>
          </w:p>
        </w:tc>
      </w:tr>
      <w:tr w:rsidR="00A75F8F" w:rsidRPr="00974119" w14:paraId="58565886" w14:textId="77777777" w:rsidTr="00DB43C7">
        <w:tc>
          <w:tcPr>
            <w:tcW w:w="10790" w:type="dxa"/>
            <w:gridSpan w:val="9"/>
          </w:tcPr>
          <w:p w14:paraId="644839F0"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Preparation Required Planning:</w:t>
            </w:r>
          </w:p>
          <w:p w14:paraId="1EA1CF9B" w14:textId="578B0545" w:rsidR="00A75F8F" w:rsidRPr="00A75F8F" w:rsidRDefault="00A75F8F" w:rsidP="00A75F8F">
            <w:pPr>
              <w:pStyle w:val="ListParagraph"/>
              <w:numPr>
                <w:ilvl w:val="0"/>
                <w:numId w:val="1"/>
              </w:numPr>
              <w:rPr>
                <w:rFonts w:ascii="Arial" w:hAnsi="Arial" w:cs="Arial"/>
                <w:sz w:val="28"/>
                <w:szCs w:val="28"/>
              </w:rPr>
            </w:pPr>
            <w:r>
              <w:rPr>
                <w:rFonts w:ascii="Arial" w:hAnsi="Arial" w:cs="Arial"/>
                <w:sz w:val="28"/>
                <w:szCs w:val="28"/>
              </w:rPr>
              <w:t>Adaptation of Content ____________________________________________</w:t>
            </w:r>
          </w:p>
          <w:p w14:paraId="70994C8B" w14:textId="43154C42" w:rsidR="00A75F8F" w:rsidRPr="00A75F8F" w:rsidRDefault="00A75F8F" w:rsidP="00A75F8F">
            <w:pPr>
              <w:pStyle w:val="ListParagraph"/>
              <w:numPr>
                <w:ilvl w:val="0"/>
                <w:numId w:val="1"/>
              </w:numPr>
              <w:rPr>
                <w:rFonts w:ascii="Arial" w:hAnsi="Arial" w:cs="Arial"/>
                <w:sz w:val="28"/>
                <w:szCs w:val="28"/>
              </w:rPr>
            </w:pPr>
            <w:r>
              <w:rPr>
                <w:rFonts w:ascii="Arial" w:hAnsi="Arial" w:cs="Arial"/>
                <w:sz w:val="28"/>
                <w:szCs w:val="28"/>
              </w:rPr>
              <w:t>Other _________________________________________________________</w:t>
            </w:r>
          </w:p>
          <w:p w14:paraId="546240A2" w14:textId="4343E480" w:rsidR="00A75F8F" w:rsidRPr="00974119" w:rsidRDefault="00A75F8F" w:rsidP="00A75F8F">
            <w:pPr>
              <w:jc w:val="center"/>
              <w:rPr>
                <w:rFonts w:ascii="Arial" w:hAnsi="Arial" w:cs="Arial"/>
                <w:sz w:val="28"/>
                <w:szCs w:val="28"/>
              </w:rPr>
            </w:pPr>
          </w:p>
        </w:tc>
      </w:tr>
      <w:tr w:rsidR="00A75F8F" w:rsidRPr="00974119" w14:paraId="33E4C2FB" w14:textId="77777777" w:rsidTr="00DB43C7">
        <w:tc>
          <w:tcPr>
            <w:tcW w:w="10790" w:type="dxa"/>
            <w:gridSpan w:val="9"/>
          </w:tcPr>
          <w:p w14:paraId="038EE613"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Building Background Planning:</w:t>
            </w:r>
          </w:p>
          <w:p w14:paraId="46CE5B4D" w14:textId="10BBBFB4" w:rsidR="00A75F8F" w:rsidRDefault="00A75F8F" w:rsidP="00A75F8F">
            <w:pPr>
              <w:pStyle w:val="ListParagraph"/>
              <w:numPr>
                <w:ilvl w:val="0"/>
                <w:numId w:val="1"/>
              </w:numPr>
              <w:rPr>
                <w:rFonts w:ascii="Arial" w:hAnsi="Arial" w:cs="Arial"/>
                <w:sz w:val="28"/>
                <w:szCs w:val="28"/>
              </w:rPr>
            </w:pPr>
            <w:r>
              <w:rPr>
                <w:rFonts w:ascii="Arial" w:hAnsi="Arial" w:cs="Arial"/>
                <w:sz w:val="28"/>
                <w:szCs w:val="28"/>
              </w:rPr>
              <w:t>Links to Background __________________________________________</w:t>
            </w:r>
          </w:p>
          <w:p w14:paraId="7591811F" w14:textId="77777777" w:rsidR="00A75F8F" w:rsidRDefault="00A75F8F" w:rsidP="00A75F8F">
            <w:pPr>
              <w:pStyle w:val="ListParagraph"/>
              <w:numPr>
                <w:ilvl w:val="0"/>
                <w:numId w:val="1"/>
              </w:numPr>
              <w:rPr>
                <w:rFonts w:ascii="Arial" w:hAnsi="Arial" w:cs="Arial"/>
                <w:sz w:val="28"/>
                <w:szCs w:val="28"/>
              </w:rPr>
            </w:pPr>
            <w:r>
              <w:rPr>
                <w:rFonts w:ascii="Arial" w:hAnsi="Arial" w:cs="Arial"/>
                <w:sz w:val="28"/>
                <w:szCs w:val="28"/>
              </w:rPr>
              <w:t>Links to Past Learning ___________________________________________</w:t>
            </w:r>
          </w:p>
          <w:p w14:paraId="06844362" w14:textId="77777777" w:rsidR="00A75F8F" w:rsidRPr="00A75F8F" w:rsidRDefault="00A75F8F" w:rsidP="00A75F8F">
            <w:pPr>
              <w:pStyle w:val="ListParagraph"/>
              <w:numPr>
                <w:ilvl w:val="0"/>
                <w:numId w:val="1"/>
              </w:numPr>
              <w:rPr>
                <w:rFonts w:ascii="Arial" w:hAnsi="Arial" w:cs="Arial"/>
                <w:sz w:val="28"/>
                <w:szCs w:val="28"/>
              </w:rPr>
            </w:pPr>
            <w:r>
              <w:rPr>
                <w:rFonts w:ascii="Arial" w:hAnsi="Arial" w:cs="Arial"/>
                <w:sz w:val="28"/>
                <w:szCs w:val="28"/>
              </w:rPr>
              <w:t>Other _________________________________________________________</w:t>
            </w:r>
          </w:p>
          <w:p w14:paraId="21CC40F5" w14:textId="40A61D43" w:rsidR="00A75F8F" w:rsidRPr="00974119" w:rsidRDefault="00A75F8F" w:rsidP="00A75F8F">
            <w:pPr>
              <w:jc w:val="center"/>
              <w:rPr>
                <w:rFonts w:ascii="Arial" w:hAnsi="Arial" w:cs="Arial"/>
                <w:sz w:val="28"/>
                <w:szCs w:val="28"/>
              </w:rPr>
            </w:pPr>
          </w:p>
        </w:tc>
      </w:tr>
      <w:tr w:rsidR="00A75F8F" w:rsidRPr="00974119" w14:paraId="0AEE13C8" w14:textId="77777777" w:rsidTr="00DB43C7">
        <w:tc>
          <w:tcPr>
            <w:tcW w:w="10790" w:type="dxa"/>
            <w:gridSpan w:val="9"/>
          </w:tcPr>
          <w:p w14:paraId="6A18F810"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Comprehensible Input Planning:</w:t>
            </w:r>
          </w:p>
          <w:p w14:paraId="2505C93C" w14:textId="77777777" w:rsidR="00BB3314" w:rsidRDefault="00BB3314" w:rsidP="00BB3314">
            <w:pPr>
              <w:pStyle w:val="ListParagraph"/>
              <w:numPr>
                <w:ilvl w:val="0"/>
                <w:numId w:val="7"/>
              </w:numPr>
              <w:rPr>
                <w:rFonts w:ascii="Arial" w:hAnsi="Arial" w:cs="Arial"/>
                <w:sz w:val="28"/>
                <w:szCs w:val="28"/>
              </w:rPr>
            </w:pPr>
            <w:r>
              <w:rPr>
                <w:rFonts w:ascii="Arial" w:hAnsi="Arial" w:cs="Arial"/>
                <w:sz w:val="28"/>
                <w:szCs w:val="28"/>
              </w:rPr>
              <w:t>Comprehensive Input _____________________________________________</w:t>
            </w:r>
          </w:p>
          <w:p w14:paraId="6A05CDCC" w14:textId="77777777" w:rsidR="00BB3314" w:rsidRPr="00BB3314" w:rsidRDefault="00BB3314" w:rsidP="00BB3314">
            <w:pPr>
              <w:pStyle w:val="ListParagraph"/>
              <w:numPr>
                <w:ilvl w:val="0"/>
                <w:numId w:val="7"/>
              </w:numPr>
              <w:rPr>
                <w:rFonts w:ascii="Arial" w:hAnsi="Arial" w:cs="Arial"/>
                <w:sz w:val="28"/>
                <w:szCs w:val="28"/>
              </w:rPr>
            </w:pPr>
            <w:r>
              <w:rPr>
                <w:rFonts w:ascii="Arial" w:hAnsi="Arial" w:cs="Arial"/>
                <w:sz w:val="28"/>
                <w:szCs w:val="28"/>
              </w:rPr>
              <w:t>Other _________________________________________________________</w:t>
            </w:r>
          </w:p>
          <w:p w14:paraId="7CB01A4E" w14:textId="62823ED4" w:rsidR="00A75F8F" w:rsidRPr="00974119" w:rsidRDefault="00A75F8F" w:rsidP="00BB3314">
            <w:pPr>
              <w:rPr>
                <w:rFonts w:ascii="Arial" w:hAnsi="Arial" w:cs="Arial"/>
                <w:sz w:val="28"/>
                <w:szCs w:val="28"/>
              </w:rPr>
            </w:pPr>
          </w:p>
        </w:tc>
      </w:tr>
      <w:tr w:rsidR="00A75F8F" w:rsidRPr="00974119" w14:paraId="4FB6EC13" w14:textId="77777777" w:rsidTr="00DB43C7">
        <w:tc>
          <w:tcPr>
            <w:tcW w:w="10790" w:type="dxa"/>
            <w:gridSpan w:val="9"/>
          </w:tcPr>
          <w:p w14:paraId="6A79936E" w14:textId="77EB38CF" w:rsidR="00A75F8F" w:rsidRPr="00974119" w:rsidRDefault="00A75F8F" w:rsidP="00A75F8F">
            <w:pPr>
              <w:jc w:val="center"/>
              <w:rPr>
                <w:rFonts w:ascii="Arial" w:hAnsi="Arial" w:cs="Arial"/>
                <w:sz w:val="28"/>
                <w:szCs w:val="28"/>
              </w:rPr>
            </w:pPr>
            <w:r w:rsidRPr="00974119">
              <w:rPr>
                <w:rFonts w:ascii="Arial" w:hAnsi="Arial" w:cs="Arial"/>
                <w:sz w:val="28"/>
                <w:szCs w:val="28"/>
              </w:rPr>
              <w:t>Strategies Planning:</w:t>
            </w:r>
          </w:p>
          <w:p w14:paraId="594C1FF7" w14:textId="77777777" w:rsidR="00A75F8F" w:rsidRDefault="00A75F8F" w:rsidP="00A75F8F">
            <w:pPr>
              <w:pStyle w:val="ListParagraph"/>
              <w:numPr>
                <w:ilvl w:val="0"/>
                <w:numId w:val="1"/>
              </w:numPr>
              <w:rPr>
                <w:rFonts w:ascii="Arial" w:hAnsi="Arial" w:cs="Arial"/>
                <w:sz w:val="28"/>
                <w:szCs w:val="28"/>
              </w:rPr>
            </w:pPr>
            <w:r>
              <w:rPr>
                <w:rFonts w:ascii="Arial" w:hAnsi="Arial" w:cs="Arial"/>
                <w:sz w:val="28"/>
                <w:szCs w:val="28"/>
              </w:rPr>
              <w:t>Strategies Incorporated __________________________________________</w:t>
            </w:r>
          </w:p>
          <w:p w14:paraId="5873201E" w14:textId="77777777" w:rsidR="00A75F8F" w:rsidRPr="00A75F8F" w:rsidRDefault="00A75F8F" w:rsidP="00A75F8F">
            <w:pPr>
              <w:pStyle w:val="ListParagraph"/>
              <w:numPr>
                <w:ilvl w:val="0"/>
                <w:numId w:val="1"/>
              </w:numPr>
              <w:rPr>
                <w:rFonts w:ascii="Arial" w:hAnsi="Arial" w:cs="Arial"/>
                <w:sz w:val="28"/>
                <w:szCs w:val="28"/>
              </w:rPr>
            </w:pPr>
            <w:r>
              <w:rPr>
                <w:rFonts w:ascii="Arial" w:hAnsi="Arial" w:cs="Arial"/>
                <w:sz w:val="28"/>
                <w:szCs w:val="28"/>
              </w:rPr>
              <w:t>Other _________________________________________________________</w:t>
            </w:r>
          </w:p>
          <w:p w14:paraId="5519D081" w14:textId="15EF46A0" w:rsidR="00A75F8F" w:rsidRDefault="00A75F8F" w:rsidP="00A75F8F">
            <w:pPr>
              <w:jc w:val="center"/>
              <w:rPr>
                <w:rFonts w:ascii="Arial" w:hAnsi="Arial" w:cs="Arial"/>
                <w:sz w:val="28"/>
                <w:szCs w:val="28"/>
              </w:rPr>
            </w:pPr>
          </w:p>
          <w:p w14:paraId="1775317C" w14:textId="45F2CEEA" w:rsidR="00BB3314" w:rsidRDefault="00BB3314" w:rsidP="00A75F8F">
            <w:pPr>
              <w:jc w:val="center"/>
              <w:rPr>
                <w:rFonts w:ascii="Arial" w:hAnsi="Arial" w:cs="Arial"/>
                <w:sz w:val="28"/>
                <w:szCs w:val="28"/>
              </w:rPr>
            </w:pPr>
            <w:r>
              <w:rPr>
                <w:rFonts w:ascii="Arial" w:hAnsi="Arial" w:cs="Arial"/>
                <w:sz w:val="28"/>
                <w:szCs w:val="28"/>
              </w:rPr>
              <w:t>Scaffolding:</w:t>
            </w:r>
          </w:p>
          <w:p w14:paraId="0EF8BCBB" w14:textId="53A6196D" w:rsidR="00BB3314" w:rsidRDefault="00BB3314" w:rsidP="00BB3314">
            <w:pPr>
              <w:pStyle w:val="ListParagraph"/>
              <w:numPr>
                <w:ilvl w:val="0"/>
                <w:numId w:val="7"/>
              </w:numPr>
              <w:rPr>
                <w:rFonts w:ascii="Arial" w:hAnsi="Arial" w:cs="Arial"/>
                <w:sz w:val="28"/>
                <w:szCs w:val="28"/>
              </w:rPr>
            </w:pPr>
            <w:r>
              <w:rPr>
                <w:rFonts w:ascii="Arial" w:hAnsi="Arial" w:cs="Arial"/>
                <w:sz w:val="28"/>
                <w:szCs w:val="28"/>
              </w:rPr>
              <w:t xml:space="preserve">Modeling </w:t>
            </w:r>
            <w:r w:rsidR="00E076D7">
              <w:rPr>
                <w:rFonts w:ascii="Arial" w:hAnsi="Arial" w:cs="Arial"/>
                <w:sz w:val="28"/>
                <w:szCs w:val="28"/>
              </w:rPr>
              <w:t xml:space="preserve">By modeling my perspective about an object that the student has background knowledge on. </w:t>
            </w:r>
            <w:r>
              <w:rPr>
                <w:rFonts w:ascii="Arial" w:hAnsi="Arial" w:cs="Arial"/>
                <w:sz w:val="28"/>
                <w:szCs w:val="28"/>
              </w:rPr>
              <w:t>_________________________________________________</w:t>
            </w:r>
          </w:p>
          <w:p w14:paraId="4B852A6E" w14:textId="14A5F5F1" w:rsidR="00BB3314" w:rsidRDefault="00BB3314" w:rsidP="00BB3314">
            <w:pPr>
              <w:pStyle w:val="ListParagraph"/>
              <w:numPr>
                <w:ilvl w:val="0"/>
                <w:numId w:val="7"/>
              </w:numPr>
              <w:rPr>
                <w:rFonts w:ascii="Arial" w:hAnsi="Arial" w:cs="Arial"/>
                <w:sz w:val="28"/>
                <w:szCs w:val="28"/>
              </w:rPr>
            </w:pPr>
            <w:r>
              <w:rPr>
                <w:rFonts w:ascii="Arial" w:hAnsi="Arial" w:cs="Arial"/>
                <w:sz w:val="28"/>
                <w:szCs w:val="28"/>
              </w:rPr>
              <w:t>Guided Practice _</w:t>
            </w:r>
            <w:r w:rsidR="00E076D7">
              <w:rPr>
                <w:rFonts w:ascii="Arial" w:hAnsi="Arial" w:cs="Arial"/>
                <w:sz w:val="28"/>
                <w:szCs w:val="28"/>
              </w:rPr>
              <w:t>Have a think pair share assignment to have students discuss the authors perspective of becoming an astraunaut.</w:t>
            </w:r>
            <w:r>
              <w:rPr>
                <w:rFonts w:ascii="Arial" w:hAnsi="Arial" w:cs="Arial"/>
                <w:sz w:val="28"/>
                <w:szCs w:val="28"/>
              </w:rPr>
              <w:t>________________________________________________</w:t>
            </w:r>
          </w:p>
          <w:p w14:paraId="05B4010A" w14:textId="6DDD8A0F" w:rsidR="00BB3314" w:rsidRDefault="00BB3314" w:rsidP="00BB3314">
            <w:pPr>
              <w:pStyle w:val="ListParagraph"/>
              <w:numPr>
                <w:ilvl w:val="0"/>
                <w:numId w:val="7"/>
              </w:numPr>
              <w:rPr>
                <w:rFonts w:ascii="Arial" w:hAnsi="Arial" w:cs="Arial"/>
                <w:sz w:val="28"/>
                <w:szCs w:val="28"/>
              </w:rPr>
            </w:pPr>
            <w:r>
              <w:rPr>
                <w:rFonts w:ascii="Arial" w:hAnsi="Arial" w:cs="Arial"/>
                <w:sz w:val="28"/>
                <w:szCs w:val="28"/>
              </w:rPr>
              <w:t>Independent Practice ________________</w:t>
            </w:r>
            <w:r w:rsidR="00E076D7">
              <w:rPr>
                <w:rFonts w:ascii="Arial" w:hAnsi="Arial" w:cs="Arial"/>
                <w:sz w:val="28"/>
                <w:szCs w:val="28"/>
              </w:rPr>
              <w:t>Have the student write down what they believe is the Authors perspective. _</w:t>
            </w:r>
            <w:r>
              <w:rPr>
                <w:rFonts w:ascii="Arial" w:hAnsi="Arial" w:cs="Arial"/>
                <w:sz w:val="28"/>
                <w:szCs w:val="28"/>
              </w:rPr>
              <w:t>____________________________</w:t>
            </w:r>
          </w:p>
          <w:p w14:paraId="188A1ADE" w14:textId="36213A23" w:rsidR="006962E8" w:rsidRPr="006962E8" w:rsidRDefault="00BB3314" w:rsidP="006962E8">
            <w:pPr>
              <w:pStyle w:val="ListParagraph"/>
              <w:numPr>
                <w:ilvl w:val="0"/>
                <w:numId w:val="7"/>
              </w:numPr>
              <w:rPr>
                <w:rFonts w:ascii="Arial" w:hAnsi="Arial" w:cs="Arial"/>
                <w:sz w:val="28"/>
                <w:szCs w:val="28"/>
              </w:rPr>
            </w:pPr>
            <w:r>
              <w:rPr>
                <w:rFonts w:ascii="Arial" w:hAnsi="Arial" w:cs="Arial"/>
                <w:sz w:val="28"/>
                <w:szCs w:val="28"/>
              </w:rPr>
              <w:t>Comprehensive Input _____________________________________________</w:t>
            </w:r>
          </w:p>
          <w:p w14:paraId="01AD72C9" w14:textId="1D68DE54" w:rsidR="00BB3314" w:rsidRPr="00BB3314" w:rsidRDefault="00BB3314" w:rsidP="00BB3314">
            <w:pPr>
              <w:pStyle w:val="ListParagraph"/>
              <w:numPr>
                <w:ilvl w:val="0"/>
                <w:numId w:val="7"/>
              </w:numPr>
              <w:rPr>
                <w:rFonts w:ascii="Arial" w:hAnsi="Arial" w:cs="Arial"/>
                <w:sz w:val="28"/>
                <w:szCs w:val="28"/>
              </w:rPr>
            </w:pPr>
            <w:r>
              <w:rPr>
                <w:rFonts w:ascii="Arial" w:hAnsi="Arial" w:cs="Arial"/>
                <w:sz w:val="28"/>
                <w:szCs w:val="28"/>
              </w:rPr>
              <w:t>Other _</w:t>
            </w:r>
            <w:r w:rsidR="008E34F1">
              <w:rPr>
                <w:rFonts w:ascii="Arial" w:hAnsi="Arial" w:cs="Arial"/>
                <w:sz w:val="28"/>
                <w:szCs w:val="28"/>
              </w:rPr>
              <w:t xml:space="preserve">I would differentiate each assignment for the ELL students based on academic learning and cultural background knowledge. For example if a student is from say Italy and only speaks Italian a very few English words. I would use visuals and his language and English language and have student pair visual with English and native language. Each ELL student would be different based on knowledge of subject and background knowledge. </w:t>
            </w:r>
            <w:r>
              <w:rPr>
                <w:rFonts w:ascii="Arial" w:hAnsi="Arial" w:cs="Arial"/>
                <w:sz w:val="28"/>
                <w:szCs w:val="28"/>
              </w:rPr>
              <w:t>________________________________________</w:t>
            </w:r>
          </w:p>
          <w:p w14:paraId="5A60D421" w14:textId="269E3890" w:rsidR="006962E8" w:rsidRPr="00974119" w:rsidRDefault="006962E8" w:rsidP="006962E8">
            <w:pPr>
              <w:rPr>
                <w:rFonts w:ascii="Arial" w:hAnsi="Arial" w:cs="Arial"/>
                <w:sz w:val="28"/>
                <w:szCs w:val="28"/>
              </w:rPr>
            </w:pPr>
          </w:p>
        </w:tc>
      </w:tr>
      <w:tr w:rsidR="00A75F8F" w:rsidRPr="00974119" w14:paraId="498F70F6" w14:textId="77777777" w:rsidTr="00DB43C7">
        <w:tc>
          <w:tcPr>
            <w:tcW w:w="10790" w:type="dxa"/>
            <w:gridSpan w:val="9"/>
          </w:tcPr>
          <w:p w14:paraId="378B78EF" w14:textId="78A71EE3" w:rsidR="00A75F8F" w:rsidRPr="00974119" w:rsidRDefault="00A75F8F" w:rsidP="00A75F8F">
            <w:pPr>
              <w:jc w:val="center"/>
              <w:rPr>
                <w:rFonts w:ascii="Arial" w:hAnsi="Arial" w:cs="Arial"/>
                <w:sz w:val="28"/>
                <w:szCs w:val="28"/>
              </w:rPr>
            </w:pPr>
            <w:r w:rsidRPr="00974119">
              <w:rPr>
                <w:rFonts w:ascii="Arial" w:hAnsi="Arial" w:cs="Arial"/>
                <w:sz w:val="28"/>
                <w:szCs w:val="28"/>
              </w:rPr>
              <w:t>Multicultural Education Strategies Planning</w:t>
            </w:r>
            <w:r w:rsidR="00B9062F">
              <w:rPr>
                <w:rFonts w:ascii="Arial" w:hAnsi="Arial" w:cs="Arial"/>
                <w:sz w:val="28"/>
                <w:szCs w:val="28"/>
              </w:rPr>
              <w:t xml:space="preserve"> (Unlocking Module)</w:t>
            </w:r>
            <w:r w:rsidRPr="00974119">
              <w:rPr>
                <w:rFonts w:ascii="Arial" w:hAnsi="Arial" w:cs="Arial"/>
                <w:sz w:val="28"/>
                <w:szCs w:val="28"/>
              </w:rPr>
              <w:t>:</w:t>
            </w:r>
          </w:p>
          <w:p w14:paraId="4C27F8CB" w14:textId="3FB6711C" w:rsidR="00B9062F" w:rsidRDefault="00B9062F" w:rsidP="00B9062F">
            <w:pPr>
              <w:pStyle w:val="ListParagraph"/>
              <w:numPr>
                <w:ilvl w:val="0"/>
                <w:numId w:val="8"/>
              </w:numPr>
              <w:rPr>
                <w:rFonts w:ascii="Arial" w:hAnsi="Arial" w:cs="Arial"/>
                <w:sz w:val="28"/>
                <w:szCs w:val="28"/>
              </w:rPr>
            </w:pPr>
            <w:r>
              <w:rPr>
                <w:rFonts w:ascii="Arial" w:hAnsi="Arial" w:cs="Arial"/>
                <w:sz w:val="28"/>
                <w:szCs w:val="28"/>
              </w:rPr>
              <w:lastRenderedPageBreak/>
              <w:t>Scaffolding Instructional Strategy ____________________________________</w:t>
            </w:r>
          </w:p>
          <w:p w14:paraId="400B5190" w14:textId="7AB30BD4" w:rsidR="00B9062F" w:rsidRDefault="00B9062F" w:rsidP="00B9062F">
            <w:pPr>
              <w:pStyle w:val="ListParagraph"/>
              <w:numPr>
                <w:ilvl w:val="0"/>
                <w:numId w:val="8"/>
              </w:numPr>
              <w:rPr>
                <w:rFonts w:ascii="Arial" w:hAnsi="Arial" w:cs="Arial"/>
                <w:sz w:val="28"/>
                <w:szCs w:val="28"/>
              </w:rPr>
            </w:pPr>
            <w:r>
              <w:rPr>
                <w:rFonts w:ascii="Arial" w:hAnsi="Arial" w:cs="Arial"/>
                <w:sz w:val="28"/>
                <w:szCs w:val="28"/>
              </w:rPr>
              <w:t>Peer Learning Strategy ____________________________________________</w:t>
            </w:r>
          </w:p>
          <w:p w14:paraId="41D9C8A4" w14:textId="1396EE32" w:rsidR="00B9062F" w:rsidRDefault="00B9062F" w:rsidP="00B9062F">
            <w:pPr>
              <w:pStyle w:val="ListParagraph"/>
              <w:numPr>
                <w:ilvl w:val="0"/>
                <w:numId w:val="8"/>
              </w:numPr>
              <w:rPr>
                <w:rFonts w:ascii="Arial" w:hAnsi="Arial" w:cs="Arial"/>
                <w:sz w:val="28"/>
                <w:szCs w:val="28"/>
              </w:rPr>
            </w:pPr>
            <w:r>
              <w:rPr>
                <w:rFonts w:ascii="Arial" w:hAnsi="Arial" w:cs="Arial"/>
                <w:sz w:val="28"/>
                <w:szCs w:val="28"/>
              </w:rPr>
              <w:t>Academic Language Development Strategy ___________________________</w:t>
            </w:r>
          </w:p>
          <w:p w14:paraId="203CB128" w14:textId="6DDE348B" w:rsidR="00B9062F" w:rsidRDefault="00B9062F" w:rsidP="00B9062F">
            <w:pPr>
              <w:pStyle w:val="ListParagraph"/>
              <w:numPr>
                <w:ilvl w:val="0"/>
                <w:numId w:val="8"/>
              </w:numPr>
              <w:rPr>
                <w:rFonts w:ascii="Arial" w:hAnsi="Arial" w:cs="Arial"/>
                <w:sz w:val="28"/>
                <w:szCs w:val="28"/>
              </w:rPr>
            </w:pPr>
            <w:r>
              <w:rPr>
                <w:rFonts w:ascii="Arial" w:hAnsi="Arial" w:cs="Arial"/>
                <w:sz w:val="28"/>
                <w:szCs w:val="28"/>
              </w:rPr>
              <w:t>Reading &amp; Writing Engagement Strategy _____________________________</w:t>
            </w:r>
          </w:p>
          <w:p w14:paraId="0092BB06" w14:textId="4D3C868A" w:rsidR="00B9062F" w:rsidRPr="00B9062F" w:rsidRDefault="00B9062F" w:rsidP="00B9062F">
            <w:pPr>
              <w:pStyle w:val="ListParagraph"/>
              <w:numPr>
                <w:ilvl w:val="0"/>
                <w:numId w:val="8"/>
              </w:numPr>
              <w:rPr>
                <w:rFonts w:ascii="Arial" w:hAnsi="Arial" w:cs="Arial"/>
                <w:sz w:val="28"/>
                <w:szCs w:val="28"/>
              </w:rPr>
            </w:pPr>
            <w:r>
              <w:rPr>
                <w:rFonts w:ascii="Arial" w:hAnsi="Arial" w:cs="Arial"/>
                <w:sz w:val="28"/>
                <w:szCs w:val="28"/>
              </w:rPr>
              <w:t>Other __________________________________________________________</w:t>
            </w:r>
          </w:p>
          <w:p w14:paraId="4E3B072F" w14:textId="124D449E" w:rsidR="00A75F8F" w:rsidRPr="00974119" w:rsidRDefault="00A75F8F" w:rsidP="00B9062F">
            <w:pPr>
              <w:rPr>
                <w:rFonts w:ascii="Arial" w:hAnsi="Arial" w:cs="Arial"/>
                <w:sz w:val="28"/>
                <w:szCs w:val="28"/>
              </w:rPr>
            </w:pPr>
          </w:p>
        </w:tc>
      </w:tr>
      <w:tr w:rsidR="00A75F8F" w:rsidRPr="00974119" w14:paraId="238199E8" w14:textId="77777777" w:rsidTr="00DB43C7">
        <w:tc>
          <w:tcPr>
            <w:tcW w:w="10790" w:type="dxa"/>
            <w:gridSpan w:val="9"/>
          </w:tcPr>
          <w:p w14:paraId="1EED73DF" w14:textId="2911A11F" w:rsidR="00A75F8F" w:rsidRPr="00974119" w:rsidRDefault="00BB3314" w:rsidP="00A75F8F">
            <w:pPr>
              <w:jc w:val="center"/>
              <w:rPr>
                <w:rFonts w:ascii="Arial" w:hAnsi="Arial" w:cs="Arial"/>
                <w:sz w:val="28"/>
                <w:szCs w:val="28"/>
              </w:rPr>
            </w:pPr>
            <w:r>
              <w:rPr>
                <w:rFonts w:ascii="Arial" w:hAnsi="Arial" w:cs="Arial"/>
                <w:sz w:val="28"/>
                <w:szCs w:val="28"/>
              </w:rPr>
              <w:lastRenderedPageBreak/>
              <w:t xml:space="preserve">Grouping Options - </w:t>
            </w:r>
            <w:r w:rsidR="00A75F8F" w:rsidRPr="00974119">
              <w:rPr>
                <w:rFonts w:ascii="Arial" w:hAnsi="Arial" w:cs="Arial"/>
                <w:sz w:val="28"/>
                <w:szCs w:val="28"/>
              </w:rPr>
              <w:t>Interaction</w:t>
            </w:r>
            <w:r w:rsidR="00A75F8F">
              <w:rPr>
                <w:rFonts w:ascii="Arial" w:hAnsi="Arial" w:cs="Arial"/>
                <w:sz w:val="28"/>
                <w:szCs w:val="28"/>
              </w:rPr>
              <w:t>/Collaboration</w:t>
            </w:r>
            <w:r w:rsidR="00A75F8F" w:rsidRPr="00974119">
              <w:rPr>
                <w:rFonts w:ascii="Arial" w:hAnsi="Arial" w:cs="Arial"/>
                <w:sz w:val="28"/>
                <w:szCs w:val="28"/>
              </w:rPr>
              <w:t xml:space="preserve"> Planning:</w:t>
            </w:r>
          </w:p>
          <w:p w14:paraId="1682F813" w14:textId="3F668FEE" w:rsidR="00A75F8F" w:rsidRDefault="00BB3314" w:rsidP="00BB3314">
            <w:pPr>
              <w:pStyle w:val="ListParagraph"/>
              <w:numPr>
                <w:ilvl w:val="0"/>
                <w:numId w:val="5"/>
              </w:numPr>
              <w:rPr>
                <w:rFonts w:ascii="Arial" w:hAnsi="Arial" w:cs="Arial"/>
                <w:sz w:val="28"/>
                <w:szCs w:val="28"/>
              </w:rPr>
            </w:pPr>
            <w:r>
              <w:rPr>
                <w:rFonts w:ascii="Arial" w:hAnsi="Arial" w:cs="Arial"/>
                <w:sz w:val="28"/>
                <w:szCs w:val="28"/>
              </w:rPr>
              <w:t>Whole group ____________________________________________________</w:t>
            </w:r>
          </w:p>
          <w:p w14:paraId="5CAC6E15" w14:textId="53FD7241" w:rsidR="00BB3314" w:rsidRDefault="00BB3314" w:rsidP="00BB3314">
            <w:pPr>
              <w:pStyle w:val="ListParagraph"/>
              <w:numPr>
                <w:ilvl w:val="0"/>
                <w:numId w:val="5"/>
              </w:numPr>
              <w:rPr>
                <w:rFonts w:ascii="Arial" w:hAnsi="Arial" w:cs="Arial"/>
                <w:sz w:val="28"/>
                <w:szCs w:val="28"/>
              </w:rPr>
            </w:pPr>
            <w:r>
              <w:rPr>
                <w:rFonts w:ascii="Arial" w:hAnsi="Arial" w:cs="Arial"/>
                <w:sz w:val="28"/>
                <w:szCs w:val="28"/>
              </w:rPr>
              <w:t>Small group _____________________________________________________</w:t>
            </w:r>
          </w:p>
          <w:p w14:paraId="3D150A4B" w14:textId="6FC983A9" w:rsidR="00BB3314" w:rsidRDefault="00BB3314" w:rsidP="00BB3314">
            <w:pPr>
              <w:pStyle w:val="ListParagraph"/>
              <w:numPr>
                <w:ilvl w:val="0"/>
                <w:numId w:val="5"/>
              </w:numPr>
              <w:rPr>
                <w:rFonts w:ascii="Arial" w:hAnsi="Arial" w:cs="Arial"/>
                <w:sz w:val="28"/>
                <w:szCs w:val="28"/>
              </w:rPr>
            </w:pPr>
            <w:r>
              <w:rPr>
                <w:rFonts w:ascii="Arial" w:hAnsi="Arial" w:cs="Arial"/>
                <w:sz w:val="28"/>
                <w:szCs w:val="28"/>
              </w:rPr>
              <w:t>Partners ____</w:t>
            </w:r>
            <w:r w:rsidR="00E076D7">
              <w:rPr>
                <w:rFonts w:ascii="Arial" w:hAnsi="Arial" w:cs="Arial"/>
                <w:sz w:val="28"/>
                <w:szCs w:val="28"/>
              </w:rPr>
              <w:t xml:space="preserve">Think pair share assignment with a classmate they are comfortable with. </w:t>
            </w:r>
            <w:r>
              <w:rPr>
                <w:rFonts w:ascii="Arial" w:hAnsi="Arial" w:cs="Arial"/>
                <w:sz w:val="28"/>
                <w:szCs w:val="28"/>
              </w:rPr>
              <w:t>___________________________________________________</w:t>
            </w:r>
          </w:p>
          <w:p w14:paraId="17A47AF7" w14:textId="7CD35F77" w:rsidR="00BB3314" w:rsidRDefault="00BB3314" w:rsidP="00BB3314">
            <w:pPr>
              <w:pStyle w:val="ListParagraph"/>
              <w:numPr>
                <w:ilvl w:val="0"/>
                <w:numId w:val="5"/>
              </w:numPr>
              <w:rPr>
                <w:rFonts w:ascii="Arial" w:hAnsi="Arial" w:cs="Arial"/>
                <w:sz w:val="28"/>
                <w:szCs w:val="28"/>
              </w:rPr>
            </w:pPr>
            <w:r>
              <w:rPr>
                <w:rFonts w:ascii="Arial" w:hAnsi="Arial" w:cs="Arial"/>
                <w:sz w:val="28"/>
                <w:szCs w:val="28"/>
              </w:rPr>
              <w:t>Independent _______</w:t>
            </w:r>
            <w:r w:rsidR="00E076D7">
              <w:rPr>
                <w:rFonts w:ascii="Arial" w:hAnsi="Arial" w:cs="Arial"/>
                <w:sz w:val="28"/>
                <w:szCs w:val="28"/>
              </w:rPr>
              <w:t xml:space="preserve">Read the formative check question with multiple choice answers and read the answers to students and allow them to give their answer. </w:t>
            </w:r>
            <w:r>
              <w:rPr>
                <w:rFonts w:ascii="Arial" w:hAnsi="Arial" w:cs="Arial"/>
                <w:sz w:val="28"/>
                <w:szCs w:val="28"/>
              </w:rPr>
              <w:t>____________________________________________</w:t>
            </w:r>
          </w:p>
          <w:p w14:paraId="3E89DB5F" w14:textId="7481A0E7" w:rsidR="00B9062F" w:rsidRPr="00BB3314" w:rsidRDefault="00B9062F" w:rsidP="00BB3314">
            <w:pPr>
              <w:pStyle w:val="ListParagraph"/>
              <w:numPr>
                <w:ilvl w:val="0"/>
                <w:numId w:val="5"/>
              </w:numPr>
              <w:rPr>
                <w:rFonts w:ascii="Arial" w:hAnsi="Arial" w:cs="Arial"/>
                <w:sz w:val="28"/>
                <w:szCs w:val="28"/>
              </w:rPr>
            </w:pPr>
            <w:r>
              <w:rPr>
                <w:rFonts w:ascii="Arial" w:hAnsi="Arial" w:cs="Arial"/>
                <w:sz w:val="28"/>
                <w:szCs w:val="28"/>
              </w:rPr>
              <w:t>Other__________________________________________________________</w:t>
            </w:r>
          </w:p>
          <w:p w14:paraId="39739E03" w14:textId="77777777" w:rsidR="00A75F8F" w:rsidRPr="00974119" w:rsidRDefault="00A75F8F" w:rsidP="00B9062F">
            <w:pPr>
              <w:rPr>
                <w:rFonts w:ascii="Arial" w:hAnsi="Arial" w:cs="Arial"/>
                <w:sz w:val="28"/>
                <w:szCs w:val="28"/>
              </w:rPr>
            </w:pPr>
          </w:p>
        </w:tc>
      </w:tr>
      <w:tr w:rsidR="00A75F8F" w:rsidRPr="00974119" w14:paraId="4B1C27C2" w14:textId="77777777" w:rsidTr="00DB43C7">
        <w:tc>
          <w:tcPr>
            <w:tcW w:w="10790" w:type="dxa"/>
            <w:gridSpan w:val="9"/>
          </w:tcPr>
          <w:p w14:paraId="3DFA1154" w14:textId="5EB49257" w:rsidR="00A75F8F" w:rsidRDefault="00A75F8F" w:rsidP="00A75F8F">
            <w:pPr>
              <w:jc w:val="center"/>
              <w:rPr>
                <w:rFonts w:ascii="Arial" w:hAnsi="Arial" w:cs="Arial"/>
                <w:sz w:val="28"/>
                <w:szCs w:val="28"/>
              </w:rPr>
            </w:pPr>
            <w:r w:rsidRPr="00974119">
              <w:rPr>
                <w:rFonts w:ascii="Arial" w:hAnsi="Arial" w:cs="Arial"/>
                <w:sz w:val="28"/>
                <w:szCs w:val="28"/>
              </w:rPr>
              <w:t>Practice/Application Planning:</w:t>
            </w:r>
          </w:p>
          <w:p w14:paraId="505F048F" w14:textId="487737EE" w:rsidR="009A0B30" w:rsidRPr="009A0B30" w:rsidRDefault="009A0B30" w:rsidP="009A0B30">
            <w:pPr>
              <w:pStyle w:val="ListParagraph"/>
              <w:numPr>
                <w:ilvl w:val="0"/>
                <w:numId w:val="4"/>
              </w:numPr>
              <w:rPr>
                <w:rFonts w:ascii="Arial" w:hAnsi="Arial" w:cs="Arial"/>
                <w:sz w:val="28"/>
                <w:szCs w:val="28"/>
              </w:rPr>
            </w:pPr>
            <w:r>
              <w:rPr>
                <w:rFonts w:ascii="Arial" w:hAnsi="Arial" w:cs="Arial"/>
                <w:sz w:val="28"/>
                <w:szCs w:val="28"/>
              </w:rPr>
              <w:t>Hands-On _____________________________________________________</w:t>
            </w:r>
          </w:p>
          <w:p w14:paraId="3D779843" w14:textId="5A8D597E" w:rsidR="00A75F8F" w:rsidRDefault="009A0B30" w:rsidP="009A0B30">
            <w:pPr>
              <w:pStyle w:val="ListParagraph"/>
              <w:numPr>
                <w:ilvl w:val="0"/>
                <w:numId w:val="4"/>
              </w:numPr>
              <w:rPr>
                <w:rFonts w:ascii="Arial" w:hAnsi="Arial" w:cs="Arial"/>
                <w:sz w:val="28"/>
                <w:szCs w:val="28"/>
              </w:rPr>
            </w:pPr>
            <w:r>
              <w:rPr>
                <w:rFonts w:ascii="Arial" w:hAnsi="Arial" w:cs="Arial"/>
                <w:sz w:val="28"/>
                <w:szCs w:val="28"/>
              </w:rPr>
              <w:t>Meaningful ____________________________________________________</w:t>
            </w:r>
          </w:p>
          <w:p w14:paraId="7BAF2224" w14:textId="356065E8" w:rsidR="009A0B30" w:rsidRDefault="00BB3314" w:rsidP="009A0B30">
            <w:pPr>
              <w:pStyle w:val="ListParagraph"/>
              <w:numPr>
                <w:ilvl w:val="0"/>
                <w:numId w:val="4"/>
              </w:numPr>
              <w:rPr>
                <w:rFonts w:ascii="Arial" w:hAnsi="Arial" w:cs="Arial"/>
                <w:sz w:val="28"/>
                <w:szCs w:val="28"/>
              </w:rPr>
            </w:pPr>
            <w:r>
              <w:rPr>
                <w:rFonts w:ascii="Arial" w:hAnsi="Arial" w:cs="Arial"/>
                <w:sz w:val="28"/>
                <w:szCs w:val="28"/>
              </w:rPr>
              <w:t>Linked to Objectives _____________________________________________</w:t>
            </w:r>
          </w:p>
          <w:p w14:paraId="4E323FC2" w14:textId="6AB58C9D" w:rsidR="00BB3314" w:rsidRDefault="00BB3314" w:rsidP="009A0B30">
            <w:pPr>
              <w:pStyle w:val="ListParagraph"/>
              <w:numPr>
                <w:ilvl w:val="0"/>
                <w:numId w:val="4"/>
              </w:numPr>
              <w:rPr>
                <w:rFonts w:ascii="Arial" w:hAnsi="Arial" w:cs="Arial"/>
                <w:sz w:val="28"/>
                <w:szCs w:val="28"/>
              </w:rPr>
            </w:pPr>
            <w:r>
              <w:rPr>
                <w:rFonts w:ascii="Arial" w:hAnsi="Arial" w:cs="Arial"/>
                <w:sz w:val="28"/>
                <w:szCs w:val="28"/>
              </w:rPr>
              <w:t>Promotes Engagement ____</w:t>
            </w:r>
            <w:r w:rsidR="00E076D7">
              <w:rPr>
                <w:rFonts w:ascii="Arial" w:hAnsi="Arial" w:cs="Arial"/>
                <w:sz w:val="28"/>
                <w:szCs w:val="28"/>
              </w:rPr>
              <w:t xml:space="preserve">Model think pare share with students. </w:t>
            </w:r>
            <w:r>
              <w:rPr>
                <w:rFonts w:ascii="Arial" w:hAnsi="Arial" w:cs="Arial"/>
                <w:sz w:val="28"/>
                <w:szCs w:val="28"/>
              </w:rPr>
              <w:t>_______________________________________</w:t>
            </w:r>
          </w:p>
          <w:p w14:paraId="252D0C14" w14:textId="58C553DC" w:rsidR="00BB3314" w:rsidRPr="009A0B30" w:rsidRDefault="00BB3314" w:rsidP="009A0B30">
            <w:pPr>
              <w:pStyle w:val="ListParagraph"/>
              <w:numPr>
                <w:ilvl w:val="0"/>
                <w:numId w:val="4"/>
              </w:numPr>
              <w:rPr>
                <w:rFonts w:ascii="Arial" w:hAnsi="Arial" w:cs="Arial"/>
                <w:sz w:val="28"/>
                <w:szCs w:val="28"/>
              </w:rPr>
            </w:pPr>
            <w:r>
              <w:rPr>
                <w:rFonts w:ascii="Arial" w:hAnsi="Arial" w:cs="Arial"/>
                <w:sz w:val="28"/>
                <w:szCs w:val="28"/>
              </w:rPr>
              <w:t>Other _________________________________________________________</w:t>
            </w:r>
          </w:p>
          <w:p w14:paraId="30190687" w14:textId="05D030FE" w:rsidR="00A75F8F" w:rsidRPr="00974119" w:rsidRDefault="00A75F8F" w:rsidP="00BB3314">
            <w:pPr>
              <w:rPr>
                <w:rFonts w:ascii="Arial" w:hAnsi="Arial" w:cs="Arial"/>
                <w:sz w:val="28"/>
                <w:szCs w:val="28"/>
              </w:rPr>
            </w:pPr>
          </w:p>
        </w:tc>
      </w:tr>
      <w:tr w:rsidR="00A75F8F" w:rsidRPr="00974119" w14:paraId="6F1F4BA0" w14:textId="77777777" w:rsidTr="00DB43C7">
        <w:tc>
          <w:tcPr>
            <w:tcW w:w="10790" w:type="dxa"/>
            <w:gridSpan w:val="9"/>
          </w:tcPr>
          <w:p w14:paraId="122E1898" w14:textId="44ECFDA9" w:rsidR="00A75F8F" w:rsidRPr="00974119" w:rsidRDefault="00BB3314" w:rsidP="00A75F8F">
            <w:pPr>
              <w:jc w:val="center"/>
              <w:rPr>
                <w:rFonts w:ascii="Arial" w:hAnsi="Arial" w:cs="Arial"/>
                <w:sz w:val="28"/>
                <w:szCs w:val="28"/>
              </w:rPr>
            </w:pPr>
            <w:r>
              <w:rPr>
                <w:rFonts w:ascii="Arial" w:hAnsi="Arial" w:cs="Arial"/>
                <w:sz w:val="28"/>
                <w:szCs w:val="28"/>
              </w:rPr>
              <w:t xml:space="preserve">Integration of Processes - </w:t>
            </w:r>
            <w:r w:rsidR="00A75F8F" w:rsidRPr="00974119">
              <w:rPr>
                <w:rFonts w:ascii="Arial" w:hAnsi="Arial" w:cs="Arial"/>
                <w:sz w:val="28"/>
                <w:szCs w:val="28"/>
              </w:rPr>
              <w:t>Lesson Delivery Planning:</w:t>
            </w:r>
          </w:p>
          <w:p w14:paraId="0D722DE7" w14:textId="4B4854CA" w:rsidR="00A75F8F" w:rsidRDefault="00BB3314" w:rsidP="00BB3314">
            <w:pPr>
              <w:pStyle w:val="ListParagraph"/>
              <w:numPr>
                <w:ilvl w:val="0"/>
                <w:numId w:val="6"/>
              </w:numPr>
              <w:rPr>
                <w:rFonts w:ascii="Arial" w:hAnsi="Arial" w:cs="Arial"/>
                <w:sz w:val="28"/>
                <w:szCs w:val="28"/>
              </w:rPr>
            </w:pPr>
            <w:r>
              <w:rPr>
                <w:rFonts w:ascii="Arial" w:hAnsi="Arial" w:cs="Arial"/>
                <w:sz w:val="28"/>
                <w:szCs w:val="28"/>
              </w:rPr>
              <w:t>Reading ____</w:t>
            </w:r>
            <w:r w:rsidR="00E076D7">
              <w:rPr>
                <w:rFonts w:ascii="Arial" w:hAnsi="Arial" w:cs="Arial"/>
                <w:sz w:val="28"/>
                <w:szCs w:val="28"/>
              </w:rPr>
              <w:t xml:space="preserve">Reading in whole group a loud </w:t>
            </w:r>
            <w:r>
              <w:rPr>
                <w:rFonts w:ascii="Arial" w:hAnsi="Arial" w:cs="Arial"/>
                <w:sz w:val="28"/>
                <w:szCs w:val="28"/>
              </w:rPr>
              <w:t>___________________________________________________</w:t>
            </w:r>
          </w:p>
          <w:p w14:paraId="475C650B" w14:textId="5D4BD9A2" w:rsidR="00BB3314" w:rsidRDefault="00BB3314" w:rsidP="00BB3314">
            <w:pPr>
              <w:pStyle w:val="ListParagraph"/>
              <w:numPr>
                <w:ilvl w:val="0"/>
                <w:numId w:val="6"/>
              </w:numPr>
              <w:rPr>
                <w:rFonts w:ascii="Arial" w:hAnsi="Arial" w:cs="Arial"/>
                <w:sz w:val="28"/>
                <w:szCs w:val="28"/>
              </w:rPr>
            </w:pPr>
            <w:r>
              <w:rPr>
                <w:rFonts w:ascii="Arial" w:hAnsi="Arial" w:cs="Arial"/>
                <w:sz w:val="28"/>
                <w:szCs w:val="28"/>
              </w:rPr>
              <w:t>Writing ________</w:t>
            </w:r>
            <w:r w:rsidR="00DF5BB4">
              <w:rPr>
                <w:rFonts w:ascii="Arial" w:hAnsi="Arial" w:cs="Arial"/>
                <w:sz w:val="28"/>
                <w:szCs w:val="28"/>
              </w:rPr>
              <w:t xml:space="preserve">Writing answer on sticky note for think pair share assignment </w:t>
            </w:r>
            <w:r>
              <w:rPr>
                <w:rFonts w:ascii="Arial" w:hAnsi="Arial" w:cs="Arial"/>
                <w:sz w:val="28"/>
                <w:szCs w:val="28"/>
              </w:rPr>
              <w:t>________________________________________________</w:t>
            </w:r>
          </w:p>
          <w:p w14:paraId="096DCDAE" w14:textId="73252147" w:rsidR="00BB3314" w:rsidRDefault="00BB3314" w:rsidP="00BB3314">
            <w:pPr>
              <w:pStyle w:val="ListParagraph"/>
              <w:numPr>
                <w:ilvl w:val="0"/>
                <w:numId w:val="6"/>
              </w:numPr>
              <w:rPr>
                <w:rFonts w:ascii="Arial" w:hAnsi="Arial" w:cs="Arial"/>
                <w:sz w:val="28"/>
                <w:szCs w:val="28"/>
              </w:rPr>
            </w:pPr>
            <w:r>
              <w:rPr>
                <w:rFonts w:ascii="Arial" w:hAnsi="Arial" w:cs="Arial"/>
                <w:sz w:val="28"/>
                <w:szCs w:val="28"/>
              </w:rPr>
              <w:t>Speaking _</w:t>
            </w:r>
            <w:r w:rsidR="00DF5BB4">
              <w:rPr>
                <w:rFonts w:ascii="Arial" w:hAnsi="Arial" w:cs="Arial"/>
                <w:sz w:val="28"/>
                <w:szCs w:val="28"/>
              </w:rPr>
              <w:t xml:space="preserve">share answer with partner with think pair share </w:t>
            </w:r>
            <w:r>
              <w:rPr>
                <w:rFonts w:ascii="Arial" w:hAnsi="Arial" w:cs="Arial"/>
                <w:sz w:val="28"/>
                <w:szCs w:val="28"/>
              </w:rPr>
              <w:t>_____________________________________________________</w:t>
            </w:r>
          </w:p>
          <w:p w14:paraId="75AD85BC" w14:textId="174237E3" w:rsidR="00BB3314" w:rsidRPr="00BB3314" w:rsidRDefault="00BB3314" w:rsidP="00BB3314">
            <w:pPr>
              <w:pStyle w:val="ListParagraph"/>
              <w:numPr>
                <w:ilvl w:val="0"/>
                <w:numId w:val="6"/>
              </w:numPr>
              <w:rPr>
                <w:rFonts w:ascii="Arial" w:hAnsi="Arial" w:cs="Arial"/>
                <w:sz w:val="28"/>
                <w:szCs w:val="28"/>
              </w:rPr>
            </w:pPr>
            <w:r>
              <w:rPr>
                <w:rFonts w:ascii="Arial" w:hAnsi="Arial" w:cs="Arial"/>
                <w:sz w:val="28"/>
                <w:szCs w:val="28"/>
              </w:rPr>
              <w:t>Listening ______________________________________________________</w:t>
            </w:r>
          </w:p>
          <w:p w14:paraId="7057B09C" w14:textId="1AE7CD9D" w:rsidR="00A75F8F" w:rsidRPr="00974119" w:rsidRDefault="00A75F8F" w:rsidP="00BB3314">
            <w:pPr>
              <w:rPr>
                <w:rFonts w:ascii="Arial" w:hAnsi="Arial" w:cs="Arial"/>
                <w:sz w:val="28"/>
                <w:szCs w:val="28"/>
              </w:rPr>
            </w:pPr>
          </w:p>
        </w:tc>
      </w:tr>
      <w:tr w:rsidR="00A75F8F" w:rsidRPr="00974119" w14:paraId="20074BD7" w14:textId="77777777" w:rsidTr="00DB43C7">
        <w:tc>
          <w:tcPr>
            <w:tcW w:w="10790" w:type="dxa"/>
            <w:gridSpan w:val="9"/>
          </w:tcPr>
          <w:p w14:paraId="1EA53C2D"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Review/Assessment Planning:</w:t>
            </w:r>
          </w:p>
          <w:p w14:paraId="44025859" w14:textId="3B7FA5AA" w:rsidR="00A75F8F" w:rsidRDefault="00A75F8F" w:rsidP="00A75F8F">
            <w:pPr>
              <w:pStyle w:val="ListParagraph"/>
              <w:numPr>
                <w:ilvl w:val="0"/>
                <w:numId w:val="3"/>
              </w:numPr>
              <w:rPr>
                <w:rFonts w:ascii="Arial" w:hAnsi="Arial" w:cs="Arial"/>
                <w:sz w:val="28"/>
                <w:szCs w:val="28"/>
              </w:rPr>
            </w:pPr>
            <w:r>
              <w:rPr>
                <w:rFonts w:ascii="Arial" w:hAnsi="Arial" w:cs="Arial"/>
                <w:sz w:val="28"/>
                <w:szCs w:val="28"/>
              </w:rPr>
              <w:t>Individual ______________________________________________________</w:t>
            </w:r>
          </w:p>
          <w:p w14:paraId="2B034A85" w14:textId="40690C75" w:rsidR="00A75F8F" w:rsidRDefault="00A75F8F" w:rsidP="00A75F8F">
            <w:pPr>
              <w:pStyle w:val="ListParagraph"/>
              <w:numPr>
                <w:ilvl w:val="0"/>
                <w:numId w:val="3"/>
              </w:numPr>
              <w:rPr>
                <w:rFonts w:ascii="Arial" w:hAnsi="Arial" w:cs="Arial"/>
                <w:sz w:val="28"/>
                <w:szCs w:val="28"/>
              </w:rPr>
            </w:pPr>
            <w:r>
              <w:rPr>
                <w:rFonts w:ascii="Arial" w:hAnsi="Arial" w:cs="Arial"/>
                <w:sz w:val="28"/>
                <w:szCs w:val="28"/>
              </w:rPr>
              <w:t>Group _______</w:t>
            </w:r>
            <w:r w:rsidR="00DF5BB4">
              <w:rPr>
                <w:rFonts w:ascii="Arial" w:hAnsi="Arial" w:cs="Arial"/>
                <w:sz w:val="28"/>
                <w:szCs w:val="28"/>
              </w:rPr>
              <w:t>small group centers</w:t>
            </w:r>
            <w:r w:rsidR="00C56BAA">
              <w:rPr>
                <w:rFonts w:ascii="Arial" w:hAnsi="Arial" w:cs="Arial"/>
                <w:sz w:val="28"/>
                <w:szCs w:val="28"/>
              </w:rPr>
              <w:t xml:space="preserve">, Have each group have ELL students in it to express their </w:t>
            </w:r>
            <w:r w:rsidR="008E34F1">
              <w:rPr>
                <w:rFonts w:ascii="Arial" w:hAnsi="Arial" w:cs="Arial"/>
                <w:sz w:val="28"/>
                <w:szCs w:val="28"/>
              </w:rPr>
              <w:t>experiences</w:t>
            </w:r>
            <w:r w:rsidR="00C56BAA">
              <w:rPr>
                <w:rFonts w:ascii="Arial" w:hAnsi="Arial" w:cs="Arial"/>
                <w:sz w:val="28"/>
                <w:szCs w:val="28"/>
              </w:rPr>
              <w:t xml:space="preserve"> and culture and beliefs in the assignment as well as giving them glossaries to use to adapt their language to the English language</w:t>
            </w:r>
            <w:r>
              <w:rPr>
                <w:rFonts w:ascii="Arial" w:hAnsi="Arial" w:cs="Arial"/>
                <w:sz w:val="28"/>
                <w:szCs w:val="28"/>
              </w:rPr>
              <w:t>_______________________________________________</w:t>
            </w:r>
          </w:p>
          <w:p w14:paraId="5EBCC88F" w14:textId="69405935" w:rsidR="00A75F8F" w:rsidRDefault="00A75F8F" w:rsidP="00A75F8F">
            <w:pPr>
              <w:pStyle w:val="ListParagraph"/>
              <w:numPr>
                <w:ilvl w:val="0"/>
                <w:numId w:val="3"/>
              </w:numPr>
              <w:rPr>
                <w:rFonts w:ascii="Arial" w:hAnsi="Arial" w:cs="Arial"/>
                <w:sz w:val="28"/>
                <w:szCs w:val="28"/>
              </w:rPr>
            </w:pPr>
            <w:r>
              <w:rPr>
                <w:rFonts w:ascii="Arial" w:hAnsi="Arial" w:cs="Arial"/>
                <w:sz w:val="28"/>
                <w:szCs w:val="28"/>
              </w:rPr>
              <w:t>Written ________________________________________________________</w:t>
            </w:r>
          </w:p>
          <w:p w14:paraId="64AB232A" w14:textId="20A97BDB" w:rsidR="00A75F8F" w:rsidRDefault="00A75F8F" w:rsidP="00A75F8F">
            <w:pPr>
              <w:pStyle w:val="ListParagraph"/>
              <w:numPr>
                <w:ilvl w:val="0"/>
                <w:numId w:val="3"/>
              </w:numPr>
              <w:rPr>
                <w:rFonts w:ascii="Arial" w:hAnsi="Arial" w:cs="Arial"/>
                <w:sz w:val="28"/>
                <w:szCs w:val="28"/>
              </w:rPr>
            </w:pPr>
            <w:r>
              <w:rPr>
                <w:rFonts w:ascii="Arial" w:hAnsi="Arial" w:cs="Arial"/>
                <w:sz w:val="28"/>
                <w:szCs w:val="28"/>
              </w:rPr>
              <w:t>Oral __________________________________________________________</w:t>
            </w:r>
          </w:p>
          <w:p w14:paraId="21014498" w14:textId="3BAC54C0" w:rsidR="009A0B30" w:rsidRDefault="009A0B30" w:rsidP="00A75F8F">
            <w:pPr>
              <w:pStyle w:val="ListParagraph"/>
              <w:numPr>
                <w:ilvl w:val="0"/>
                <w:numId w:val="3"/>
              </w:numPr>
              <w:rPr>
                <w:rFonts w:ascii="Arial" w:hAnsi="Arial" w:cs="Arial"/>
                <w:sz w:val="28"/>
                <w:szCs w:val="28"/>
              </w:rPr>
            </w:pPr>
            <w:r>
              <w:rPr>
                <w:rFonts w:ascii="Arial" w:hAnsi="Arial" w:cs="Arial"/>
                <w:sz w:val="28"/>
                <w:szCs w:val="28"/>
              </w:rPr>
              <w:t>Other _________________________________________________________</w:t>
            </w:r>
          </w:p>
          <w:p w14:paraId="5D3C2CE1" w14:textId="26EF9E9F" w:rsidR="00B9062F" w:rsidRPr="00A75F8F" w:rsidRDefault="00B9062F" w:rsidP="00A75F8F">
            <w:pPr>
              <w:pStyle w:val="ListParagraph"/>
              <w:numPr>
                <w:ilvl w:val="0"/>
                <w:numId w:val="3"/>
              </w:numPr>
              <w:rPr>
                <w:rFonts w:ascii="Arial" w:hAnsi="Arial" w:cs="Arial"/>
                <w:sz w:val="28"/>
                <w:szCs w:val="28"/>
              </w:rPr>
            </w:pPr>
            <w:r>
              <w:rPr>
                <w:rFonts w:ascii="Arial" w:hAnsi="Arial" w:cs="Arial"/>
                <w:sz w:val="28"/>
                <w:szCs w:val="28"/>
              </w:rPr>
              <w:lastRenderedPageBreak/>
              <w:t>Formative Assessment Strategy (Unlocking Module) ____________________</w:t>
            </w:r>
          </w:p>
          <w:p w14:paraId="29042B8B" w14:textId="77777777" w:rsidR="00A75F8F" w:rsidRPr="00974119" w:rsidRDefault="00A75F8F" w:rsidP="00A75F8F">
            <w:pPr>
              <w:rPr>
                <w:rFonts w:ascii="Arial" w:hAnsi="Arial" w:cs="Arial"/>
                <w:sz w:val="28"/>
                <w:szCs w:val="28"/>
              </w:rPr>
            </w:pPr>
          </w:p>
        </w:tc>
      </w:tr>
      <w:tr w:rsidR="00A75F8F" w:rsidRPr="00974119" w14:paraId="23527D96" w14:textId="77777777" w:rsidTr="005258D2">
        <w:tc>
          <w:tcPr>
            <w:tcW w:w="10790" w:type="dxa"/>
            <w:gridSpan w:val="9"/>
            <w:shd w:val="clear" w:color="auto" w:fill="D0CECE" w:themeFill="background2" w:themeFillShade="E6"/>
          </w:tcPr>
          <w:p w14:paraId="52F53080" w14:textId="77777777" w:rsidR="00A75F8F" w:rsidRPr="00974119" w:rsidRDefault="00A75F8F" w:rsidP="00A75F8F">
            <w:pPr>
              <w:jc w:val="center"/>
              <w:rPr>
                <w:rFonts w:ascii="Arial" w:hAnsi="Arial" w:cs="Arial"/>
                <w:b/>
                <w:sz w:val="28"/>
                <w:szCs w:val="28"/>
              </w:rPr>
            </w:pPr>
            <w:r w:rsidRPr="00974119">
              <w:rPr>
                <w:rFonts w:ascii="Arial" w:hAnsi="Arial" w:cs="Arial"/>
                <w:b/>
                <w:sz w:val="28"/>
                <w:szCs w:val="28"/>
              </w:rPr>
              <w:lastRenderedPageBreak/>
              <w:t>Partners/Small Groups</w:t>
            </w:r>
          </w:p>
        </w:tc>
      </w:tr>
      <w:tr w:rsidR="00A75F8F" w:rsidRPr="00974119" w14:paraId="53A02E29" w14:textId="77777777" w:rsidTr="005258D2">
        <w:tc>
          <w:tcPr>
            <w:tcW w:w="2696" w:type="dxa"/>
            <w:gridSpan w:val="3"/>
          </w:tcPr>
          <w:p w14:paraId="2EA8AA3A"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Group 1</w:t>
            </w:r>
          </w:p>
          <w:p w14:paraId="17973888" w14:textId="77777777" w:rsidR="00A75F8F" w:rsidRPr="00974119" w:rsidRDefault="00A75F8F" w:rsidP="00A75F8F">
            <w:pPr>
              <w:jc w:val="center"/>
              <w:rPr>
                <w:rFonts w:ascii="Arial" w:hAnsi="Arial" w:cs="Arial"/>
                <w:sz w:val="28"/>
                <w:szCs w:val="28"/>
              </w:rPr>
            </w:pPr>
          </w:p>
          <w:p w14:paraId="0E36020C" w14:textId="77777777" w:rsidR="00A75F8F" w:rsidRDefault="00A75F8F" w:rsidP="00A75F8F">
            <w:pPr>
              <w:jc w:val="center"/>
              <w:rPr>
                <w:rFonts w:ascii="Arial" w:hAnsi="Arial" w:cs="Arial"/>
                <w:sz w:val="28"/>
                <w:szCs w:val="28"/>
              </w:rPr>
            </w:pPr>
          </w:p>
          <w:p w14:paraId="1F607B7F" w14:textId="7DE67C28" w:rsidR="00A75F8F" w:rsidRPr="00974119" w:rsidRDefault="00A75F8F" w:rsidP="00A75F8F">
            <w:pPr>
              <w:jc w:val="center"/>
              <w:rPr>
                <w:rFonts w:ascii="Arial" w:hAnsi="Arial" w:cs="Arial"/>
                <w:sz w:val="28"/>
                <w:szCs w:val="28"/>
              </w:rPr>
            </w:pPr>
          </w:p>
        </w:tc>
        <w:tc>
          <w:tcPr>
            <w:tcW w:w="2600" w:type="dxa"/>
          </w:tcPr>
          <w:p w14:paraId="7F01AA12" w14:textId="77777777" w:rsidR="00A75F8F" w:rsidRDefault="00A75F8F" w:rsidP="00A75F8F">
            <w:pPr>
              <w:jc w:val="center"/>
              <w:rPr>
                <w:rFonts w:ascii="Arial" w:hAnsi="Arial" w:cs="Arial"/>
                <w:sz w:val="28"/>
                <w:szCs w:val="28"/>
              </w:rPr>
            </w:pPr>
            <w:r w:rsidRPr="00974119">
              <w:rPr>
                <w:rFonts w:ascii="Arial" w:hAnsi="Arial" w:cs="Arial"/>
                <w:sz w:val="28"/>
                <w:szCs w:val="28"/>
              </w:rPr>
              <w:t>Group 2</w:t>
            </w:r>
          </w:p>
          <w:p w14:paraId="536E728E" w14:textId="0BDED798" w:rsidR="00A75F8F" w:rsidRPr="00974119" w:rsidRDefault="00A75F8F" w:rsidP="00A75F8F">
            <w:pPr>
              <w:jc w:val="center"/>
              <w:rPr>
                <w:rFonts w:ascii="Arial" w:hAnsi="Arial" w:cs="Arial"/>
                <w:sz w:val="28"/>
                <w:szCs w:val="28"/>
              </w:rPr>
            </w:pPr>
          </w:p>
        </w:tc>
        <w:tc>
          <w:tcPr>
            <w:tcW w:w="2795" w:type="dxa"/>
            <w:gridSpan w:val="3"/>
          </w:tcPr>
          <w:p w14:paraId="4F2D8CFF"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Group 3</w:t>
            </w:r>
          </w:p>
        </w:tc>
        <w:tc>
          <w:tcPr>
            <w:tcW w:w="2699" w:type="dxa"/>
            <w:gridSpan w:val="2"/>
            <w:shd w:val="clear" w:color="auto" w:fill="FFFFFF" w:themeFill="background1"/>
          </w:tcPr>
          <w:p w14:paraId="2187038E"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Group 4</w:t>
            </w:r>
          </w:p>
        </w:tc>
      </w:tr>
      <w:tr w:rsidR="00A75F8F" w:rsidRPr="00974119" w14:paraId="192DA0FA" w14:textId="77777777" w:rsidTr="00974119">
        <w:tc>
          <w:tcPr>
            <w:tcW w:w="2696" w:type="dxa"/>
            <w:gridSpan w:val="3"/>
          </w:tcPr>
          <w:p w14:paraId="4317B0FD"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Group 5</w:t>
            </w:r>
          </w:p>
          <w:p w14:paraId="7EEDA86E" w14:textId="77777777" w:rsidR="00A75F8F" w:rsidRPr="00974119" w:rsidRDefault="00A75F8F" w:rsidP="00A75F8F">
            <w:pPr>
              <w:jc w:val="center"/>
              <w:rPr>
                <w:rFonts w:ascii="Arial" w:hAnsi="Arial" w:cs="Arial"/>
                <w:sz w:val="28"/>
                <w:szCs w:val="28"/>
              </w:rPr>
            </w:pPr>
          </w:p>
          <w:p w14:paraId="1A8EAB0A" w14:textId="77777777" w:rsidR="00A75F8F" w:rsidRDefault="00A75F8F" w:rsidP="00A75F8F">
            <w:pPr>
              <w:jc w:val="center"/>
              <w:rPr>
                <w:rFonts w:ascii="Arial" w:hAnsi="Arial" w:cs="Arial"/>
                <w:sz w:val="28"/>
                <w:szCs w:val="28"/>
              </w:rPr>
            </w:pPr>
          </w:p>
          <w:p w14:paraId="7E6391F2" w14:textId="48F92F0C" w:rsidR="00A75F8F" w:rsidRPr="00974119" w:rsidRDefault="00A75F8F" w:rsidP="00A75F8F">
            <w:pPr>
              <w:jc w:val="center"/>
              <w:rPr>
                <w:rFonts w:ascii="Arial" w:hAnsi="Arial" w:cs="Arial"/>
                <w:sz w:val="28"/>
                <w:szCs w:val="28"/>
              </w:rPr>
            </w:pPr>
          </w:p>
        </w:tc>
        <w:tc>
          <w:tcPr>
            <w:tcW w:w="2600" w:type="dxa"/>
          </w:tcPr>
          <w:p w14:paraId="4CE2F935"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Group 6</w:t>
            </w:r>
          </w:p>
        </w:tc>
        <w:tc>
          <w:tcPr>
            <w:tcW w:w="2795" w:type="dxa"/>
            <w:gridSpan w:val="3"/>
          </w:tcPr>
          <w:p w14:paraId="3A7F4FAE"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Group 7</w:t>
            </w:r>
          </w:p>
        </w:tc>
        <w:tc>
          <w:tcPr>
            <w:tcW w:w="2699" w:type="dxa"/>
            <w:gridSpan w:val="2"/>
          </w:tcPr>
          <w:p w14:paraId="41208F7E"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Group 8</w:t>
            </w:r>
          </w:p>
        </w:tc>
      </w:tr>
      <w:tr w:rsidR="00A75F8F" w14:paraId="46B0470B" w14:textId="77777777" w:rsidTr="005258D2">
        <w:tc>
          <w:tcPr>
            <w:tcW w:w="10790" w:type="dxa"/>
            <w:gridSpan w:val="9"/>
            <w:shd w:val="clear" w:color="auto" w:fill="D0CECE" w:themeFill="background2" w:themeFillShade="E6"/>
          </w:tcPr>
          <w:p w14:paraId="06856640" w14:textId="77777777" w:rsidR="00A75F8F" w:rsidRPr="00974119" w:rsidRDefault="00A75F8F" w:rsidP="00A75F8F">
            <w:pPr>
              <w:jc w:val="center"/>
              <w:rPr>
                <w:rFonts w:ascii="Arial" w:hAnsi="Arial" w:cs="Arial"/>
                <w:b/>
                <w:sz w:val="28"/>
                <w:szCs w:val="28"/>
              </w:rPr>
            </w:pPr>
            <w:r w:rsidRPr="00974119">
              <w:rPr>
                <w:rFonts w:ascii="Arial" w:hAnsi="Arial" w:cs="Arial"/>
                <w:b/>
                <w:sz w:val="28"/>
                <w:szCs w:val="28"/>
              </w:rPr>
              <w:t>Whole Group</w:t>
            </w:r>
          </w:p>
        </w:tc>
      </w:tr>
      <w:tr w:rsidR="00A75F8F" w:rsidRPr="00974119" w14:paraId="08336D2D" w14:textId="77777777" w:rsidTr="00546608">
        <w:tc>
          <w:tcPr>
            <w:tcW w:w="2696" w:type="dxa"/>
            <w:gridSpan w:val="3"/>
          </w:tcPr>
          <w:p w14:paraId="73A247C3" w14:textId="1F9D73E4" w:rsidR="00A75F8F" w:rsidRPr="00974119" w:rsidRDefault="00A75F8F" w:rsidP="00A75F8F">
            <w:pPr>
              <w:jc w:val="center"/>
              <w:rPr>
                <w:rFonts w:ascii="Arial" w:hAnsi="Arial" w:cs="Arial"/>
                <w:sz w:val="28"/>
                <w:szCs w:val="28"/>
              </w:rPr>
            </w:pPr>
            <w:r w:rsidRPr="00974119">
              <w:rPr>
                <w:rFonts w:ascii="Arial" w:hAnsi="Arial" w:cs="Arial"/>
                <w:sz w:val="28"/>
                <w:szCs w:val="28"/>
              </w:rPr>
              <w:t>Time:</w:t>
            </w:r>
            <w:r w:rsidR="00DF5BB4">
              <w:rPr>
                <w:rFonts w:ascii="Arial" w:hAnsi="Arial" w:cs="Arial"/>
                <w:sz w:val="28"/>
                <w:szCs w:val="28"/>
              </w:rPr>
              <w:t xml:space="preserve"> 45 minutes</w:t>
            </w:r>
          </w:p>
        </w:tc>
        <w:tc>
          <w:tcPr>
            <w:tcW w:w="8094" w:type="dxa"/>
            <w:gridSpan w:val="6"/>
          </w:tcPr>
          <w:p w14:paraId="33A7EAB8" w14:textId="0B32B1AD" w:rsidR="00A75F8F" w:rsidRPr="00974119" w:rsidRDefault="00A75F8F" w:rsidP="00A75F8F">
            <w:pPr>
              <w:rPr>
                <w:rFonts w:ascii="Arial" w:hAnsi="Arial" w:cs="Arial"/>
                <w:sz w:val="28"/>
                <w:szCs w:val="28"/>
              </w:rPr>
            </w:pPr>
            <w:r w:rsidRPr="00974119">
              <w:rPr>
                <w:rFonts w:ascii="Arial" w:hAnsi="Arial" w:cs="Arial"/>
                <w:sz w:val="28"/>
                <w:szCs w:val="28"/>
              </w:rPr>
              <w:t>Activities in Lesson:</w:t>
            </w:r>
            <w:r w:rsidR="00DF5BB4">
              <w:rPr>
                <w:rFonts w:ascii="Arial" w:hAnsi="Arial" w:cs="Arial"/>
                <w:sz w:val="28"/>
                <w:szCs w:val="28"/>
              </w:rPr>
              <w:t xml:space="preserve"> Read aloud having students pick another classmate after reading their paragraph and then modeling think pair share assignment. </w:t>
            </w:r>
          </w:p>
          <w:p w14:paraId="4BE45774" w14:textId="77777777" w:rsidR="00A75F8F" w:rsidRPr="00974119" w:rsidRDefault="00A75F8F" w:rsidP="00A75F8F">
            <w:pPr>
              <w:jc w:val="center"/>
              <w:rPr>
                <w:rFonts w:ascii="Arial" w:hAnsi="Arial" w:cs="Arial"/>
                <w:sz w:val="28"/>
                <w:szCs w:val="28"/>
              </w:rPr>
            </w:pPr>
          </w:p>
          <w:p w14:paraId="494644E7" w14:textId="77777777" w:rsidR="00A75F8F" w:rsidRDefault="00A75F8F" w:rsidP="00A75F8F">
            <w:pPr>
              <w:jc w:val="center"/>
              <w:rPr>
                <w:rFonts w:ascii="Arial" w:hAnsi="Arial" w:cs="Arial"/>
                <w:sz w:val="28"/>
                <w:szCs w:val="28"/>
              </w:rPr>
            </w:pPr>
          </w:p>
          <w:p w14:paraId="11FBE957" w14:textId="376F70C7" w:rsidR="00A75F8F" w:rsidRPr="00974119" w:rsidRDefault="00A75F8F" w:rsidP="00A75F8F">
            <w:pPr>
              <w:jc w:val="center"/>
              <w:rPr>
                <w:rFonts w:ascii="Arial" w:hAnsi="Arial" w:cs="Arial"/>
                <w:sz w:val="28"/>
                <w:szCs w:val="28"/>
              </w:rPr>
            </w:pPr>
          </w:p>
        </w:tc>
      </w:tr>
      <w:tr w:rsidR="00A75F8F" w:rsidRPr="00974119" w14:paraId="18DA5775" w14:textId="77777777" w:rsidTr="00546608">
        <w:tc>
          <w:tcPr>
            <w:tcW w:w="10790" w:type="dxa"/>
            <w:gridSpan w:val="9"/>
          </w:tcPr>
          <w:p w14:paraId="37EFFE29"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Wrap Up Activities/Assessment</w:t>
            </w:r>
            <w:r>
              <w:rPr>
                <w:rFonts w:ascii="Arial" w:hAnsi="Arial" w:cs="Arial"/>
                <w:sz w:val="28"/>
                <w:szCs w:val="28"/>
              </w:rPr>
              <w:t>-Evaluation</w:t>
            </w:r>
            <w:r w:rsidRPr="00974119">
              <w:rPr>
                <w:rFonts w:ascii="Arial" w:hAnsi="Arial" w:cs="Arial"/>
                <w:sz w:val="28"/>
                <w:szCs w:val="28"/>
              </w:rPr>
              <w:t>:</w:t>
            </w:r>
          </w:p>
          <w:p w14:paraId="0CF6482F" w14:textId="77777777" w:rsidR="00A75F8F" w:rsidRPr="00974119" w:rsidRDefault="00A75F8F" w:rsidP="00A75F8F">
            <w:pPr>
              <w:jc w:val="center"/>
              <w:rPr>
                <w:rFonts w:ascii="Arial" w:hAnsi="Arial" w:cs="Arial"/>
                <w:sz w:val="28"/>
                <w:szCs w:val="28"/>
              </w:rPr>
            </w:pPr>
          </w:p>
          <w:p w14:paraId="2E31C377" w14:textId="77777777" w:rsidR="00A75F8F" w:rsidRDefault="00A75F8F" w:rsidP="00A75F8F">
            <w:pPr>
              <w:jc w:val="center"/>
              <w:rPr>
                <w:rFonts w:ascii="Arial" w:hAnsi="Arial" w:cs="Arial"/>
                <w:sz w:val="28"/>
                <w:szCs w:val="28"/>
              </w:rPr>
            </w:pPr>
          </w:p>
          <w:p w14:paraId="5F3BEC05" w14:textId="27CE3E1E" w:rsidR="00A75F8F" w:rsidRPr="00974119" w:rsidRDefault="00A75F8F" w:rsidP="00A75F8F">
            <w:pPr>
              <w:jc w:val="center"/>
              <w:rPr>
                <w:rFonts w:ascii="Arial" w:hAnsi="Arial" w:cs="Arial"/>
                <w:sz w:val="28"/>
                <w:szCs w:val="28"/>
              </w:rPr>
            </w:pPr>
          </w:p>
        </w:tc>
      </w:tr>
      <w:tr w:rsidR="00A75F8F" w:rsidRPr="00974119" w14:paraId="2B1F05B6" w14:textId="77777777" w:rsidTr="00546608">
        <w:tc>
          <w:tcPr>
            <w:tcW w:w="10790" w:type="dxa"/>
            <w:gridSpan w:val="9"/>
          </w:tcPr>
          <w:p w14:paraId="0B59DC9A"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Daily Assignment</w:t>
            </w:r>
            <w:r>
              <w:rPr>
                <w:rFonts w:ascii="Arial" w:hAnsi="Arial" w:cs="Arial"/>
                <w:sz w:val="28"/>
                <w:szCs w:val="28"/>
              </w:rPr>
              <w:t>/Independent Practice</w:t>
            </w:r>
            <w:r w:rsidRPr="00974119">
              <w:rPr>
                <w:rFonts w:ascii="Arial" w:hAnsi="Arial" w:cs="Arial"/>
                <w:sz w:val="28"/>
                <w:szCs w:val="28"/>
              </w:rPr>
              <w:t>:</w:t>
            </w:r>
          </w:p>
          <w:p w14:paraId="1170C329" w14:textId="77777777" w:rsidR="00A75F8F" w:rsidRPr="00974119" w:rsidRDefault="00A75F8F" w:rsidP="00A75F8F">
            <w:pPr>
              <w:jc w:val="center"/>
              <w:rPr>
                <w:rFonts w:ascii="Arial" w:hAnsi="Arial" w:cs="Arial"/>
                <w:sz w:val="28"/>
                <w:szCs w:val="28"/>
              </w:rPr>
            </w:pPr>
          </w:p>
          <w:p w14:paraId="00526812" w14:textId="77777777" w:rsidR="00A75F8F" w:rsidRDefault="00A75F8F" w:rsidP="00A75F8F">
            <w:pPr>
              <w:jc w:val="center"/>
              <w:rPr>
                <w:rFonts w:ascii="Arial" w:hAnsi="Arial" w:cs="Arial"/>
                <w:sz w:val="28"/>
                <w:szCs w:val="28"/>
              </w:rPr>
            </w:pPr>
          </w:p>
          <w:p w14:paraId="2DFBACC0" w14:textId="46247968" w:rsidR="00A75F8F" w:rsidRPr="00974119" w:rsidRDefault="00A75F8F" w:rsidP="00A75F8F">
            <w:pPr>
              <w:jc w:val="center"/>
              <w:rPr>
                <w:rFonts w:ascii="Arial" w:hAnsi="Arial" w:cs="Arial"/>
                <w:sz w:val="28"/>
                <w:szCs w:val="28"/>
              </w:rPr>
            </w:pPr>
          </w:p>
        </w:tc>
      </w:tr>
      <w:tr w:rsidR="00A75F8F" w:rsidRPr="00974119" w14:paraId="2469131E" w14:textId="77777777" w:rsidTr="00546608">
        <w:tc>
          <w:tcPr>
            <w:tcW w:w="5395" w:type="dxa"/>
            <w:gridSpan w:val="5"/>
          </w:tcPr>
          <w:p w14:paraId="602AE74A"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What does Mastery look like?</w:t>
            </w:r>
          </w:p>
          <w:p w14:paraId="68F7E95B" w14:textId="77777777" w:rsidR="00A75F8F" w:rsidRPr="00974119" w:rsidRDefault="00A75F8F" w:rsidP="00A75F8F">
            <w:pPr>
              <w:jc w:val="center"/>
              <w:rPr>
                <w:rFonts w:ascii="Arial" w:hAnsi="Arial" w:cs="Arial"/>
                <w:sz w:val="28"/>
                <w:szCs w:val="28"/>
              </w:rPr>
            </w:pPr>
          </w:p>
          <w:p w14:paraId="6916F7AF" w14:textId="77777777" w:rsidR="00A75F8F" w:rsidRDefault="00A75F8F" w:rsidP="00A75F8F">
            <w:pPr>
              <w:jc w:val="center"/>
              <w:rPr>
                <w:rFonts w:ascii="Arial" w:hAnsi="Arial" w:cs="Arial"/>
                <w:sz w:val="28"/>
                <w:szCs w:val="28"/>
              </w:rPr>
            </w:pPr>
          </w:p>
          <w:p w14:paraId="09C04258" w14:textId="746F337B" w:rsidR="00A75F8F" w:rsidRPr="00974119" w:rsidRDefault="00A75F8F" w:rsidP="00A75F8F">
            <w:pPr>
              <w:jc w:val="center"/>
              <w:rPr>
                <w:rFonts w:ascii="Arial" w:hAnsi="Arial" w:cs="Arial"/>
                <w:sz w:val="28"/>
                <w:szCs w:val="28"/>
              </w:rPr>
            </w:pPr>
          </w:p>
        </w:tc>
        <w:tc>
          <w:tcPr>
            <w:tcW w:w="5395" w:type="dxa"/>
            <w:gridSpan w:val="4"/>
          </w:tcPr>
          <w:p w14:paraId="2FBDEE3B"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Notes on Class</w:t>
            </w:r>
          </w:p>
        </w:tc>
      </w:tr>
      <w:tr w:rsidR="00A75F8F" w:rsidRPr="00974119" w14:paraId="4DB83A96" w14:textId="77777777" w:rsidTr="00546608">
        <w:tc>
          <w:tcPr>
            <w:tcW w:w="10790" w:type="dxa"/>
            <w:gridSpan w:val="9"/>
          </w:tcPr>
          <w:p w14:paraId="6E0F3CE3" w14:textId="77777777" w:rsidR="00A75F8F" w:rsidRPr="00974119" w:rsidRDefault="00A75F8F" w:rsidP="00A75F8F">
            <w:pPr>
              <w:jc w:val="center"/>
              <w:rPr>
                <w:rFonts w:ascii="Arial" w:hAnsi="Arial" w:cs="Arial"/>
                <w:sz w:val="28"/>
                <w:szCs w:val="28"/>
              </w:rPr>
            </w:pPr>
            <w:r w:rsidRPr="00974119">
              <w:rPr>
                <w:rFonts w:ascii="Arial" w:hAnsi="Arial" w:cs="Arial"/>
                <w:sz w:val="28"/>
                <w:szCs w:val="28"/>
              </w:rPr>
              <w:t>Parent Support Activities Planning:</w:t>
            </w:r>
          </w:p>
          <w:p w14:paraId="599FCC3F" w14:textId="77777777" w:rsidR="00A75F8F" w:rsidRPr="00974119" w:rsidRDefault="00A75F8F" w:rsidP="00A75F8F">
            <w:pPr>
              <w:jc w:val="center"/>
              <w:rPr>
                <w:rFonts w:ascii="Arial" w:hAnsi="Arial" w:cs="Arial"/>
                <w:sz w:val="28"/>
                <w:szCs w:val="28"/>
              </w:rPr>
            </w:pPr>
          </w:p>
          <w:p w14:paraId="0885E786" w14:textId="77777777" w:rsidR="00A75F8F" w:rsidRDefault="00A75F8F" w:rsidP="00A75F8F">
            <w:pPr>
              <w:jc w:val="center"/>
              <w:rPr>
                <w:rFonts w:ascii="Arial" w:hAnsi="Arial" w:cs="Arial"/>
                <w:sz w:val="28"/>
                <w:szCs w:val="28"/>
              </w:rPr>
            </w:pPr>
          </w:p>
          <w:p w14:paraId="626B696C" w14:textId="3128E27F" w:rsidR="00A75F8F" w:rsidRPr="00974119" w:rsidRDefault="00A75F8F" w:rsidP="00A75F8F">
            <w:pPr>
              <w:jc w:val="center"/>
              <w:rPr>
                <w:rFonts w:ascii="Arial" w:hAnsi="Arial" w:cs="Arial"/>
                <w:sz w:val="28"/>
                <w:szCs w:val="28"/>
              </w:rPr>
            </w:pPr>
          </w:p>
        </w:tc>
      </w:tr>
    </w:tbl>
    <w:p w14:paraId="2FAC6AFA" w14:textId="56F6A18C" w:rsidR="00974119" w:rsidRDefault="00974119" w:rsidP="005258D2">
      <w:pPr>
        <w:rPr>
          <w:rFonts w:ascii="Arial" w:hAnsi="Arial" w:cs="Arial"/>
          <w:sz w:val="24"/>
          <w:szCs w:val="24"/>
        </w:rPr>
      </w:pPr>
    </w:p>
    <w:p w14:paraId="4EA060AF" w14:textId="4C35069C" w:rsidR="00150AAF" w:rsidRDefault="00150AAF" w:rsidP="005258D2">
      <w:pPr>
        <w:rPr>
          <w:rFonts w:ascii="Arial" w:hAnsi="Arial" w:cs="Arial"/>
          <w:b/>
          <w:sz w:val="28"/>
          <w:szCs w:val="28"/>
        </w:rPr>
      </w:pPr>
      <w:r w:rsidRPr="00150AAF">
        <w:rPr>
          <w:rFonts w:ascii="Arial" w:hAnsi="Arial" w:cs="Arial"/>
          <w:b/>
          <w:sz w:val="28"/>
          <w:szCs w:val="28"/>
        </w:rPr>
        <w:t>Reflection:</w:t>
      </w:r>
      <w:r w:rsidR="00C56BAA">
        <w:rPr>
          <w:rFonts w:ascii="Arial" w:hAnsi="Arial" w:cs="Arial"/>
          <w:b/>
          <w:sz w:val="28"/>
          <w:szCs w:val="28"/>
        </w:rPr>
        <w:t xml:space="preserve"> I would examine the best way the ELL students learned and use the strategies that make them most successful in the classroom environment and adjust accordingly. </w:t>
      </w:r>
    </w:p>
    <w:p w14:paraId="00AE22CB" w14:textId="337975C7" w:rsidR="00CC5E15" w:rsidRDefault="00CC5E15" w:rsidP="005258D2">
      <w:pPr>
        <w:rPr>
          <w:rFonts w:ascii="Arial" w:hAnsi="Arial" w:cs="Arial"/>
          <w:b/>
          <w:sz w:val="28"/>
          <w:szCs w:val="28"/>
        </w:rPr>
      </w:pPr>
    </w:p>
    <w:p w14:paraId="55A81754" w14:textId="294B6823" w:rsidR="00CC5E15" w:rsidRDefault="00CC5E15" w:rsidP="005258D2">
      <w:pPr>
        <w:rPr>
          <w:rFonts w:ascii="Arial" w:hAnsi="Arial" w:cs="Arial"/>
          <w:b/>
          <w:sz w:val="28"/>
          <w:szCs w:val="28"/>
        </w:rPr>
      </w:pPr>
      <w:r>
        <w:rPr>
          <w:rFonts w:ascii="Arial" w:hAnsi="Arial" w:cs="Arial"/>
          <w:b/>
          <w:sz w:val="28"/>
          <w:szCs w:val="28"/>
        </w:rPr>
        <w:t>Citation:</w:t>
      </w:r>
      <w:r w:rsidR="00C56BAA">
        <w:rPr>
          <w:rFonts w:ascii="Arial" w:hAnsi="Arial" w:cs="Arial"/>
          <w:b/>
          <w:sz w:val="28"/>
          <w:szCs w:val="28"/>
        </w:rPr>
        <w:t xml:space="preserve"> </w:t>
      </w:r>
    </w:p>
    <w:p w14:paraId="6971559C" w14:textId="77777777" w:rsidR="00C56BAA" w:rsidRPr="00FC734C" w:rsidRDefault="00C56BAA" w:rsidP="00C56BAA">
      <w:pPr>
        <w:ind w:left="720"/>
        <w:rPr>
          <w:rFonts w:ascii="Times New Roman" w:hAnsi="Times New Roman" w:cs="Times New Roman"/>
          <w:sz w:val="24"/>
          <w:szCs w:val="24"/>
        </w:rPr>
      </w:pPr>
      <w:r w:rsidRPr="00FC734C">
        <w:rPr>
          <w:rFonts w:ascii="Times New Roman" w:hAnsi="Times New Roman" w:cs="Times New Roman"/>
          <w:sz w:val="24"/>
          <w:szCs w:val="24"/>
        </w:rPr>
        <w:t xml:space="preserve">Choi, Y. (2001). </w:t>
      </w:r>
      <w:r w:rsidRPr="00FC734C">
        <w:rPr>
          <w:rFonts w:ascii="Times New Roman" w:hAnsi="Times New Roman" w:cs="Times New Roman"/>
          <w:i/>
          <w:iCs/>
          <w:sz w:val="24"/>
          <w:szCs w:val="24"/>
        </w:rPr>
        <w:t>The Name Jar</w:t>
      </w:r>
      <w:r w:rsidRPr="00FC734C">
        <w:rPr>
          <w:rFonts w:ascii="Times New Roman" w:hAnsi="Times New Roman" w:cs="Times New Roman"/>
          <w:sz w:val="24"/>
          <w:szCs w:val="24"/>
        </w:rPr>
        <w:t>. Knopf Books for Young Readers.</w:t>
      </w:r>
    </w:p>
    <w:p w14:paraId="3BEE3836" w14:textId="77777777" w:rsidR="00C56BAA" w:rsidRPr="00FC734C" w:rsidRDefault="00C56BAA" w:rsidP="00C56BAA">
      <w:pPr>
        <w:ind w:left="720"/>
        <w:rPr>
          <w:rFonts w:ascii="Times New Roman" w:hAnsi="Times New Roman" w:cs="Times New Roman"/>
          <w:sz w:val="24"/>
          <w:szCs w:val="24"/>
        </w:rPr>
      </w:pPr>
      <w:r w:rsidRPr="00FC734C">
        <w:rPr>
          <w:rFonts w:ascii="Times New Roman" w:hAnsi="Times New Roman" w:cs="Times New Roman"/>
          <w:sz w:val="24"/>
          <w:szCs w:val="24"/>
        </w:rPr>
        <w:lastRenderedPageBreak/>
        <w:t xml:space="preserve">Capstone. (2023). </w:t>
      </w:r>
      <w:r w:rsidRPr="00FC734C">
        <w:rPr>
          <w:rFonts w:ascii="Times New Roman" w:hAnsi="Times New Roman" w:cs="Times New Roman"/>
          <w:i/>
          <w:iCs/>
          <w:sz w:val="24"/>
          <w:szCs w:val="24"/>
        </w:rPr>
        <w:t>PebbleGo</w:t>
      </w:r>
      <w:r w:rsidRPr="00FC734C">
        <w:rPr>
          <w:rFonts w:ascii="Times New Roman" w:hAnsi="Times New Roman" w:cs="Times New Roman"/>
          <w:sz w:val="24"/>
          <w:szCs w:val="24"/>
        </w:rPr>
        <w:t xml:space="preserve">. </w:t>
      </w:r>
      <w:hyperlink r:id="rId8" w:tgtFrame="_new" w:history="1">
        <w:r w:rsidRPr="00FC734C">
          <w:rPr>
            <w:rStyle w:val="Hyperlink"/>
            <w:rFonts w:ascii="Times New Roman" w:hAnsi="Times New Roman" w:cs="Times New Roman"/>
            <w:sz w:val="24"/>
            <w:szCs w:val="24"/>
          </w:rPr>
          <w:t>https://pebblego.com</w:t>
        </w:r>
      </w:hyperlink>
    </w:p>
    <w:p w14:paraId="3CEF3C32" w14:textId="77777777" w:rsidR="00C56BAA" w:rsidRPr="00FC734C" w:rsidRDefault="00C56BAA" w:rsidP="00C56BAA">
      <w:pPr>
        <w:ind w:left="720"/>
        <w:rPr>
          <w:rFonts w:ascii="Times New Roman" w:hAnsi="Times New Roman" w:cs="Times New Roman"/>
          <w:sz w:val="24"/>
          <w:szCs w:val="24"/>
        </w:rPr>
      </w:pPr>
      <w:r w:rsidRPr="00FC734C">
        <w:rPr>
          <w:rFonts w:ascii="Times New Roman" w:hAnsi="Times New Roman" w:cs="Times New Roman"/>
          <w:sz w:val="24"/>
          <w:szCs w:val="24"/>
        </w:rPr>
        <w:t xml:space="preserve">National Geographic Learning. (n.d.). </w:t>
      </w:r>
      <w:r w:rsidRPr="00FC734C">
        <w:rPr>
          <w:rFonts w:ascii="Times New Roman" w:hAnsi="Times New Roman" w:cs="Times New Roman"/>
          <w:i/>
          <w:iCs/>
          <w:sz w:val="24"/>
          <w:szCs w:val="24"/>
        </w:rPr>
        <w:t>Our World: Student Book Grade 3</w:t>
      </w:r>
      <w:r w:rsidRPr="00FC734C">
        <w:rPr>
          <w:rFonts w:ascii="Times New Roman" w:hAnsi="Times New Roman" w:cs="Times New Roman"/>
          <w:sz w:val="24"/>
          <w:szCs w:val="24"/>
        </w:rPr>
        <w:t>. Cengage Learning.</w:t>
      </w:r>
    </w:p>
    <w:p w14:paraId="40E51611" w14:textId="77777777" w:rsidR="00C56BAA" w:rsidRPr="00FC734C" w:rsidRDefault="00C56BAA" w:rsidP="00C56BAA">
      <w:pPr>
        <w:ind w:left="720"/>
        <w:rPr>
          <w:rFonts w:ascii="Times New Roman" w:hAnsi="Times New Roman" w:cs="Times New Roman"/>
          <w:sz w:val="24"/>
          <w:szCs w:val="24"/>
        </w:rPr>
      </w:pPr>
      <w:r w:rsidRPr="00FC734C">
        <w:rPr>
          <w:rFonts w:ascii="Times New Roman" w:hAnsi="Times New Roman" w:cs="Times New Roman"/>
          <w:sz w:val="24"/>
          <w:szCs w:val="24"/>
        </w:rPr>
        <w:t xml:space="preserve">Scholastic. (2023). </w:t>
      </w:r>
      <w:r w:rsidRPr="00FC734C">
        <w:rPr>
          <w:rFonts w:ascii="Times New Roman" w:hAnsi="Times New Roman" w:cs="Times New Roman"/>
          <w:i/>
          <w:iCs/>
          <w:sz w:val="24"/>
          <w:szCs w:val="24"/>
        </w:rPr>
        <w:t>Scholastic News</w:t>
      </w:r>
      <w:r w:rsidRPr="00FC734C">
        <w:rPr>
          <w:rFonts w:ascii="Times New Roman" w:hAnsi="Times New Roman" w:cs="Times New Roman"/>
          <w:sz w:val="24"/>
          <w:szCs w:val="24"/>
        </w:rPr>
        <w:t xml:space="preserve">. </w:t>
      </w:r>
      <w:hyperlink r:id="rId9" w:tgtFrame="_new" w:history="1">
        <w:r w:rsidRPr="00FC734C">
          <w:rPr>
            <w:rStyle w:val="Hyperlink"/>
            <w:rFonts w:ascii="Times New Roman" w:hAnsi="Times New Roman" w:cs="Times New Roman"/>
            <w:sz w:val="24"/>
            <w:szCs w:val="24"/>
          </w:rPr>
          <w:t>https://www.scholastic.com</w:t>
        </w:r>
      </w:hyperlink>
    </w:p>
    <w:p w14:paraId="2F8C6417" w14:textId="77777777" w:rsidR="00C56BAA" w:rsidRPr="00FC734C" w:rsidRDefault="00C56BAA" w:rsidP="00C56BAA">
      <w:pPr>
        <w:ind w:left="720"/>
        <w:rPr>
          <w:rFonts w:ascii="Times New Roman" w:hAnsi="Times New Roman" w:cs="Times New Roman"/>
          <w:sz w:val="24"/>
          <w:szCs w:val="24"/>
        </w:rPr>
      </w:pPr>
      <w:r w:rsidRPr="00FC734C">
        <w:rPr>
          <w:rFonts w:ascii="Times New Roman" w:hAnsi="Times New Roman" w:cs="Times New Roman"/>
          <w:sz w:val="24"/>
          <w:szCs w:val="24"/>
        </w:rPr>
        <w:t xml:space="preserve">Florida Department of Education. (2020). </w:t>
      </w:r>
      <w:r w:rsidRPr="00FC734C">
        <w:rPr>
          <w:rFonts w:ascii="Times New Roman" w:hAnsi="Times New Roman" w:cs="Times New Roman"/>
          <w:i/>
          <w:iCs/>
          <w:sz w:val="24"/>
          <w:szCs w:val="24"/>
        </w:rPr>
        <w:t>B.E.S.T. English Language Arts Standards</w:t>
      </w:r>
      <w:r w:rsidRPr="00FC734C">
        <w:rPr>
          <w:rFonts w:ascii="Times New Roman" w:hAnsi="Times New Roman" w:cs="Times New Roman"/>
          <w:sz w:val="24"/>
          <w:szCs w:val="24"/>
        </w:rPr>
        <w:t xml:space="preserve">. </w:t>
      </w:r>
      <w:hyperlink r:id="rId10" w:tgtFrame="_new" w:history="1">
        <w:r w:rsidRPr="00FC734C">
          <w:rPr>
            <w:rStyle w:val="Hyperlink"/>
            <w:rFonts w:ascii="Times New Roman" w:hAnsi="Times New Roman" w:cs="Times New Roman"/>
            <w:sz w:val="24"/>
            <w:szCs w:val="24"/>
          </w:rPr>
          <w:t>https://www.fldoe.org</w:t>
        </w:r>
      </w:hyperlink>
    </w:p>
    <w:p w14:paraId="37E89EFF" w14:textId="77777777" w:rsidR="00C56BAA" w:rsidRDefault="00C56BAA" w:rsidP="00C56BAA">
      <w:pPr>
        <w:ind w:left="720"/>
        <w:rPr>
          <w:rFonts w:ascii="Times New Roman" w:hAnsi="Times New Roman" w:cs="Times New Roman"/>
          <w:sz w:val="24"/>
          <w:szCs w:val="24"/>
        </w:rPr>
      </w:pPr>
      <w:r w:rsidRPr="00FC734C">
        <w:rPr>
          <w:rFonts w:ascii="Times New Roman" w:hAnsi="Times New Roman" w:cs="Times New Roman"/>
          <w:sz w:val="24"/>
          <w:szCs w:val="24"/>
        </w:rPr>
        <w:t xml:space="preserve">American Psychological Association. (2020). </w:t>
      </w:r>
      <w:r w:rsidRPr="00FC734C">
        <w:rPr>
          <w:rFonts w:ascii="Times New Roman" w:hAnsi="Times New Roman" w:cs="Times New Roman"/>
          <w:i/>
          <w:iCs/>
          <w:sz w:val="24"/>
          <w:szCs w:val="24"/>
        </w:rPr>
        <w:t>Publication manual of the American Psychological Association</w:t>
      </w:r>
      <w:r w:rsidRPr="00FC734C">
        <w:rPr>
          <w:rFonts w:ascii="Times New Roman" w:hAnsi="Times New Roman" w:cs="Times New Roman"/>
          <w:sz w:val="24"/>
          <w:szCs w:val="24"/>
        </w:rPr>
        <w:t xml:space="preserve"> (7th ed.).</w:t>
      </w:r>
    </w:p>
    <w:p w14:paraId="722871E7" w14:textId="77777777" w:rsidR="00C56BAA" w:rsidRDefault="00C56BAA" w:rsidP="00C56BAA">
      <w:pPr>
        <w:ind w:left="720"/>
        <w:rPr>
          <w:rFonts w:ascii="Times New Roman" w:hAnsi="Times New Roman" w:cs="Times New Roman"/>
          <w:sz w:val="24"/>
          <w:szCs w:val="24"/>
        </w:rPr>
      </w:pPr>
      <w:r w:rsidRPr="00FC734C">
        <w:rPr>
          <w:rFonts w:ascii="Times New Roman" w:hAnsi="Times New Roman" w:cs="Times New Roman"/>
          <w:sz w:val="24"/>
          <w:szCs w:val="24"/>
        </w:rPr>
        <w:t xml:space="preserve">Reading Rockets. (n.d.). </w:t>
      </w:r>
      <w:r w:rsidRPr="00FC734C">
        <w:rPr>
          <w:rFonts w:ascii="Times New Roman" w:hAnsi="Times New Roman" w:cs="Times New Roman"/>
          <w:i/>
          <w:iCs/>
          <w:sz w:val="24"/>
          <w:szCs w:val="24"/>
        </w:rPr>
        <w:t>Story maps</w:t>
      </w:r>
      <w:r w:rsidRPr="00FC734C">
        <w:rPr>
          <w:rFonts w:ascii="Times New Roman" w:hAnsi="Times New Roman" w:cs="Times New Roman"/>
          <w:sz w:val="24"/>
          <w:szCs w:val="24"/>
        </w:rPr>
        <w:t xml:space="preserve">. WETA Public Broadcasting. </w:t>
      </w:r>
      <w:hyperlink r:id="rId11" w:history="1">
        <w:r w:rsidRPr="00846565">
          <w:rPr>
            <w:rStyle w:val="Hyperlink"/>
            <w:rFonts w:ascii="Times New Roman" w:hAnsi="Times New Roman" w:cs="Times New Roman"/>
            <w:sz w:val="24"/>
            <w:szCs w:val="24"/>
          </w:rPr>
          <w:t>https://www.readingrockets.org/strategies/story-maps</w:t>
        </w:r>
      </w:hyperlink>
    </w:p>
    <w:p w14:paraId="14A69FE2" w14:textId="77777777" w:rsidR="00C56BAA" w:rsidRDefault="00C56BAA" w:rsidP="00C56BAA">
      <w:pPr>
        <w:ind w:left="720"/>
        <w:rPr>
          <w:rFonts w:ascii="Times New Roman" w:hAnsi="Times New Roman" w:cs="Times New Roman"/>
          <w:sz w:val="24"/>
          <w:szCs w:val="24"/>
        </w:rPr>
      </w:pPr>
      <w:r w:rsidRPr="00FC734C">
        <w:rPr>
          <w:rFonts w:ascii="Times New Roman" w:hAnsi="Times New Roman" w:cs="Times New Roman"/>
          <w:sz w:val="24"/>
          <w:szCs w:val="24"/>
        </w:rPr>
        <w:t xml:space="preserve">Kurth, J. (2021). </w:t>
      </w:r>
      <w:r w:rsidRPr="00FC734C">
        <w:rPr>
          <w:rFonts w:ascii="Times New Roman" w:hAnsi="Times New Roman" w:cs="Times New Roman"/>
          <w:i/>
          <w:iCs/>
          <w:sz w:val="24"/>
          <w:szCs w:val="24"/>
        </w:rPr>
        <w:t>TIES TIPS: Turn and talk in the inclusive classroom (TIP #15)</w:t>
      </w:r>
      <w:r w:rsidRPr="00FC734C">
        <w:rPr>
          <w:rFonts w:ascii="Times New Roman" w:hAnsi="Times New Roman" w:cs="Times New Roman"/>
          <w:sz w:val="24"/>
          <w:szCs w:val="24"/>
        </w:rPr>
        <w:t xml:space="preserve">. Institute on Community Integration, University of Minnesota. </w:t>
      </w:r>
      <w:hyperlink r:id="rId12" w:history="1">
        <w:r w:rsidRPr="00846565">
          <w:rPr>
            <w:rStyle w:val="Hyperlink"/>
            <w:rFonts w:ascii="Times New Roman" w:hAnsi="Times New Roman" w:cs="Times New Roman"/>
            <w:sz w:val="24"/>
            <w:szCs w:val="24"/>
          </w:rPr>
          <w:t>https://publications.ici.umn.edu/ties/tips/turn-and-talk-in-the-inclusive-classroom</w:t>
        </w:r>
      </w:hyperlink>
    </w:p>
    <w:p w14:paraId="57506968" w14:textId="77777777" w:rsidR="00C56BAA" w:rsidRPr="00FC734C" w:rsidRDefault="00C56BAA" w:rsidP="00C56BAA">
      <w:pPr>
        <w:ind w:left="720"/>
        <w:rPr>
          <w:rFonts w:ascii="Times New Roman" w:hAnsi="Times New Roman" w:cs="Times New Roman"/>
          <w:sz w:val="24"/>
          <w:szCs w:val="24"/>
        </w:rPr>
      </w:pPr>
    </w:p>
    <w:p w14:paraId="42E89F7C" w14:textId="77777777" w:rsidR="00C56BAA" w:rsidRDefault="00C56BAA" w:rsidP="00C56BAA">
      <w:pPr>
        <w:rPr>
          <w:rFonts w:ascii="Times New Roman" w:hAnsi="Times New Roman" w:cs="Times New Roman"/>
          <w:sz w:val="24"/>
          <w:szCs w:val="24"/>
        </w:rPr>
      </w:pPr>
      <w:r w:rsidRPr="00FC734C">
        <w:rPr>
          <w:rFonts w:ascii="Times New Roman" w:hAnsi="Times New Roman" w:cs="Times New Roman"/>
          <w:sz w:val="24"/>
          <w:szCs w:val="24"/>
        </w:rPr>
        <w:t xml:space="preserve">The Informed SLP. (2022, October 16). </w:t>
      </w:r>
      <w:r w:rsidRPr="00FC734C">
        <w:rPr>
          <w:rFonts w:ascii="Times New Roman" w:hAnsi="Times New Roman" w:cs="Times New Roman"/>
          <w:i/>
          <w:iCs/>
          <w:sz w:val="24"/>
          <w:szCs w:val="24"/>
        </w:rPr>
        <w:t>3 ways to support gestalt language processors in the school setting</w:t>
      </w:r>
      <w:r w:rsidRPr="00FC734C">
        <w:rPr>
          <w:rFonts w:ascii="Times New Roman" w:hAnsi="Times New Roman" w:cs="Times New Roman"/>
          <w:sz w:val="24"/>
          <w:szCs w:val="24"/>
        </w:rPr>
        <w:t xml:space="preserve">. </w:t>
      </w:r>
      <w:hyperlink r:id="rId13" w:history="1">
        <w:r w:rsidRPr="00846565">
          <w:rPr>
            <w:rStyle w:val="Hyperlink"/>
            <w:rFonts w:ascii="Times New Roman" w:hAnsi="Times New Roman" w:cs="Times New Roman"/>
            <w:sz w:val="24"/>
            <w:szCs w:val="24"/>
          </w:rPr>
          <w:t>https://www.theinformedslp.com/research/3-ways-to-support-gestalt-language-processors-in-the-school-setting</w:t>
        </w:r>
      </w:hyperlink>
    </w:p>
    <w:p w14:paraId="713B36AE" w14:textId="77777777" w:rsidR="00C56BAA" w:rsidRDefault="00C56BAA" w:rsidP="00C56BAA">
      <w:pPr>
        <w:rPr>
          <w:rFonts w:ascii="Times New Roman" w:hAnsi="Times New Roman" w:cs="Times New Roman"/>
          <w:sz w:val="24"/>
          <w:szCs w:val="24"/>
        </w:rPr>
      </w:pPr>
      <w:r w:rsidRPr="00FC734C">
        <w:rPr>
          <w:rFonts w:ascii="Times New Roman" w:hAnsi="Times New Roman" w:cs="Times New Roman"/>
          <w:sz w:val="24"/>
          <w:szCs w:val="24"/>
        </w:rPr>
        <w:t xml:space="preserve">Eastern Washington University Libraries. (n.d.). </w:t>
      </w:r>
      <w:r w:rsidRPr="00FC734C">
        <w:rPr>
          <w:rFonts w:ascii="Times New Roman" w:hAnsi="Times New Roman" w:cs="Times New Roman"/>
          <w:i/>
          <w:iCs/>
          <w:sz w:val="24"/>
          <w:szCs w:val="24"/>
        </w:rPr>
        <w:t>Annotating a text - Reading and study strategies</w:t>
      </w:r>
      <w:r w:rsidRPr="00FC734C">
        <w:rPr>
          <w:rFonts w:ascii="Times New Roman" w:hAnsi="Times New Roman" w:cs="Times New Roman"/>
          <w:sz w:val="24"/>
          <w:szCs w:val="24"/>
        </w:rPr>
        <w:t xml:space="preserve">. EWU Research Guides. </w:t>
      </w:r>
      <w:hyperlink r:id="rId14" w:history="1">
        <w:r w:rsidRPr="00846565">
          <w:rPr>
            <w:rStyle w:val="Hyperlink"/>
            <w:rFonts w:ascii="Times New Roman" w:hAnsi="Times New Roman" w:cs="Times New Roman"/>
            <w:sz w:val="24"/>
            <w:szCs w:val="24"/>
          </w:rPr>
          <w:t>https://research.ewu.edu/reading/annotating</w:t>
        </w:r>
      </w:hyperlink>
    </w:p>
    <w:p w14:paraId="07AD9ADD" w14:textId="77777777" w:rsidR="00C56BAA" w:rsidRDefault="00C56BAA" w:rsidP="00C56BAA">
      <w:pPr>
        <w:rPr>
          <w:rFonts w:ascii="Times New Roman" w:hAnsi="Times New Roman" w:cs="Times New Roman"/>
          <w:sz w:val="24"/>
          <w:szCs w:val="24"/>
        </w:rPr>
      </w:pPr>
      <w:r w:rsidRPr="00FC734C">
        <w:rPr>
          <w:rFonts w:ascii="Times New Roman" w:hAnsi="Times New Roman" w:cs="Times New Roman"/>
          <w:sz w:val="24"/>
          <w:szCs w:val="24"/>
        </w:rPr>
        <w:t xml:space="preserve">Wisconsin Department of Public Instruction. (n.d.). </w:t>
      </w:r>
      <w:r w:rsidRPr="00FC734C">
        <w:rPr>
          <w:rFonts w:ascii="Times New Roman" w:hAnsi="Times New Roman" w:cs="Times New Roman"/>
          <w:i/>
          <w:iCs/>
          <w:sz w:val="24"/>
          <w:szCs w:val="24"/>
        </w:rPr>
        <w:t>RL.IKI Venn diagram</w:t>
      </w:r>
      <w:r w:rsidRPr="00FC734C">
        <w:rPr>
          <w:rFonts w:ascii="Times New Roman" w:hAnsi="Times New Roman" w:cs="Times New Roman"/>
          <w:sz w:val="24"/>
          <w:szCs w:val="24"/>
        </w:rPr>
        <w:t xml:space="preserve"> [PDF]. </w:t>
      </w:r>
      <w:hyperlink r:id="rId15" w:history="1">
        <w:r w:rsidRPr="00846565">
          <w:rPr>
            <w:rStyle w:val="Hyperlink"/>
            <w:rFonts w:ascii="Times New Roman" w:hAnsi="Times New Roman" w:cs="Times New Roman"/>
            <w:sz w:val="24"/>
            <w:szCs w:val="24"/>
          </w:rPr>
          <w:t>https://dpi.wi.gov/sites/default/files/imce/ela/bank/RL.IKI_Venn_Diagram.pdf</w:t>
        </w:r>
      </w:hyperlink>
    </w:p>
    <w:p w14:paraId="2A1AC842" w14:textId="77777777" w:rsidR="00C56BAA" w:rsidRDefault="00C56BAA" w:rsidP="00C56BAA">
      <w:pPr>
        <w:rPr>
          <w:rFonts w:ascii="Times New Roman" w:hAnsi="Times New Roman" w:cs="Times New Roman"/>
          <w:sz w:val="24"/>
          <w:szCs w:val="24"/>
        </w:rPr>
      </w:pPr>
      <w:r w:rsidRPr="00FC734C">
        <w:rPr>
          <w:rFonts w:ascii="Times New Roman" w:hAnsi="Times New Roman" w:cs="Times New Roman"/>
          <w:sz w:val="24"/>
          <w:szCs w:val="24"/>
        </w:rPr>
        <w:t xml:space="preserve">ReadWriteThink. (n.d.). </w:t>
      </w:r>
      <w:r w:rsidRPr="00FC734C">
        <w:rPr>
          <w:rFonts w:ascii="Times New Roman" w:hAnsi="Times New Roman" w:cs="Times New Roman"/>
          <w:i/>
          <w:iCs/>
          <w:sz w:val="24"/>
          <w:szCs w:val="24"/>
        </w:rPr>
        <w:t>Oral presentation rubric</w:t>
      </w:r>
      <w:r w:rsidRPr="00FC734C">
        <w:rPr>
          <w:rFonts w:ascii="Times New Roman" w:hAnsi="Times New Roman" w:cs="Times New Roman"/>
          <w:sz w:val="24"/>
          <w:szCs w:val="24"/>
        </w:rPr>
        <w:t xml:space="preserve"> [PDF]. International Literacy Association &amp; National Council of Teachers of English. https://www.readwritethink.org/sites/default/files/30700_rubric.pdf</w:t>
      </w:r>
    </w:p>
    <w:p w14:paraId="608159C0" w14:textId="77777777" w:rsidR="00C56BAA" w:rsidRDefault="00C56BAA" w:rsidP="00C56BAA">
      <w:pPr>
        <w:rPr>
          <w:rFonts w:ascii="Times New Roman" w:hAnsi="Times New Roman" w:cs="Times New Roman"/>
          <w:sz w:val="24"/>
          <w:szCs w:val="24"/>
        </w:rPr>
      </w:pPr>
    </w:p>
    <w:p w14:paraId="5D5D096B" w14:textId="77777777" w:rsidR="00C56BAA" w:rsidRDefault="00C56BAA" w:rsidP="00C56BAA">
      <w:pPr>
        <w:rPr>
          <w:rFonts w:ascii="Times New Roman" w:hAnsi="Times New Roman" w:cs="Times New Roman"/>
          <w:sz w:val="24"/>
          <w:szCs w:val="24"/>
        </w:rPr>
      </w:pPr>
    </w:p>
    <w:p w14:paraId="553F3293" w14:textId="77777777" w:rsidR="00C56BAA" w:rsidRPr="00512504" w:rsidRDefault="00C56BAA" w:rsidP="00C56BAA">
      <w:pPr>
        <w:rPr>
          <w:rFonts w:ascii="Times New Roman" w:hAnsi="Times New Roman" w:cs="Times New Roman"/>
          <w:sz w:val="24"/>
          <w:szCs w:val="24"/>
        </w:rPr>
      </w:pPr>
    </w:p>
    <w:p w14:paraId="00C38FD4" w14:textId="77777777" w:rsidR="00C56BAA" w:rsidRPr="00150AAF" w:rsidRDefault="00C56BAA" w:rsidP="005258D2">
      <w:pPr>
        <w:rPr>
          <w:rFonts w:ascii="Arial" w:hAnsi="Arial" w:cs="Arial"/>
          <w:b/>
          <w:sz w:val="28"/>
          <w:szCs w:val="28"/>
        </w:rPr>
      </w:pPr>
    </w:p>
    <w:sectPr w:rsidR="00C56BAA" w:rsidRPr="00150AAF" w:rsidSect="00DB43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156"/>
    <w:multiLevelType w:val="hybridMultilevel"/>
    <w:tmpl w:val="89BEA3BC"/>
    <w:lvl w:ilvl="0" w:tplc="21062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C7379"/>
    <w:multiLevelType w:val="hybridMultilevel"/>
    <w:tmpl w:val="7E783FA0"/>
    <w:lvl w:ilvl="0" w:tplc="21062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B3621"/>
    <w:multiLevelType w:val="hybridMultilevel"/>
    <w:tmpl w:val="7874895E"/>
    <w:lvl w:ilvl="0" w:tplc="21062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131D3"/>
    <w:multiLevelType w:val="hybridMultilevel"/>
    <w:tmpl w:val="4094F282"/>
    <w:lvl w:ilvl="0" w:tplc="21062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30373"/>
    <w:multiLevelType w:val="hybridMultilevel"/>
    <w:tmpl w:val="12165D50"/>
    <w:lvl w:ilvl="0" w:tplc="21062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B780D"/>
    <w:multiLevelType w:val="hybridMultilevel"/>
    <w:tmpl w:val="9B1E7A98"/>
    <w:lvl w:ilvl="0" w:tplc="21062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D4B90"/>
    <w:multiLevelType w:val="hybridMultilevel"/>
    <w:tmpl w:val="42E84CC0"/>
    <w:lvl w:ilvl="0" w:tplc="21062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C2B4A"/>
    <w:multiLevelType w:val="hybridMultilevel"/>
    <w:tmpl w:val="BE1CDD9A"/>
    <w:lvl w:ilvl="0" w:tplc="21062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460044">
    <w:abstractNumId w:val="1"/>
  </w:num>
  <w:num w:numId="2" w16cid:durableId="1907564826">
    <w:abstractNumId w:val="0"/>
  </w:num>
  <w:num w:numId="3" w16cid:durableId="1975914139">
    <w:abstractNumId w:val="3"/>
  </w:num>
  <w:num w:numId="4" w16cid:durableId="722602345">
    <w:abstractNumId w:val="6"/>
  </w:num>
  <w:num w:numId="5" w16cid:durableId="618605231">
    <w:abstractNumId w:val="2"/>
  </w:num>
  <w:num w:numId="6" w16cid:durableId="1979454113">
    <w:abstractNumId w:val="5"/>
  </w:num>
  <w:num w:numId="7" w16cid:durableId="1051996795">
    <w:abstractNumId w:val="7"/>
  </w:num>
  <w:num w:numId="8" w16cid:durableId="1762876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C7"/>
    <w:rsid w:val="0001594D"/>
    <w:rsid w:val="000D7C9A"/>
    <w:rsid w:val="000E4665"/>
    <w:rsid w:val="00150AAF"/>
    <w:rsid w:val="003414BD"/>
    <w:rsid w:val="005258D2"/>
    <w:rsid w:val="00604CEE"/>
    <w:rsid w:val="006962E8"/>
    <w:rsid w:val="006A5536"/>
    <w:rsid w:val="008E34F1"/>
    <w:rsid w:val="00974119"/>
    <w:rsid w:val="009A0B30"/>
    <w:rsid w:val="00A73097"/>
    <w:rsid w:val="00A75F8F"/>
    <w:rsid w:val="00AA6C67"/>
    <w:rsid w:val="00B9062F"/>
    <w:rsid w:val="00BB3314"/>
    <w:rsid w:val="00BC4C7B"/>
    <w:rsid w:val="00BE0F11"/>
    <w:rsid w:val="00C56BAA"/>
    <w:rsid w:val="00CC5E15"/>
    <w:rsid w:val="00DB43C7"/>
    <w:rsid w:val="00DF5BB4"/>
    <w:rsid w:val="00E02919"/>
    <w:rsid w:val="00E076D7"/>
    <w:rsid w:val="00E37469"/>
    <w:rsid w:val="00FB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646C"/>
  <w15:chartTrackingRefBased/>
  <w15:docId w15:val="{4159394E-49ED-4DB1-A064-546B3D61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F8F"/>
    <w:pPr>
      <w:ind w:left="720"/>
      <w:contextualSpacing/>
    </w:pPr>
  </w:style>
  <w:style w:type="character" w:styleId="Hyperlink">
    <w:name w:val="Hyperlink"/>
    <w:basedOn w:val="DefaultParagraphFont"/>
    <w:uiPriority w:val="99"/>
    <w:unhideWhenUsed/>
    <w:rsid w:val="00C56B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bblego.com" TargetMode="External"/><Relationship Id="rId13" Type="http://schemas.openxmlformats.org/officeDocument/2006/relationships/hyperlink" Target="https://www.theinformedslp.com/research/3-ways-to-support-gestalt-language-processors-in-the-school-set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tions.ici.umn.edu/ties/tips/turn-and-talk-in-the-inclusive-classro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adingrockets.org/strategies/story-maps" TargetMode="External"/><Relationship Id="rId5" Type="http://schemas.openxmlformats.org/officeDocument/2006/relationships/styles" Target="styles.xml"/><Relationship Id="rId15" Type="http://schemas.openxmlformats.org/officeDocument/2006/relationships/hyperlink" Target="https://dpi.wi.gov/sites/default/files/imce/ela/bank/RL.IKI_Venn_Diagram.pdf" TargetMode="External"/><Relationship Id="rId10" Type="http://schemas.openxmlformats.org/officeDocument/2006/relationships/hyperlink" Target="https://www.fldoe.org" TargetMode="External"/><Relationship Id="rId4" Type="http://schemas.openxmlformats.org/officeDocument/2006/relationships/numbering" Target="numbering.xml"/><Relationship Id="rId9" Type="http://schemas.openxmlformats.org/officeDocument/2006/relationships/hyperlink" Target="https://www.scholastic.com" TargetMode="External"/><Relationship Id="rId14" Type="http://schemas.openxmlformats.org/officeDocument/2006/relationships/hyperlink" Target="https://research.ewu.edu/reading/annot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ed7919-6806-4f58-9fa8-bacc04a863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F6F9780A85BC4997AF8B6701F52EC1" ma:contentTypeVersion="18" ma:contentTypeDescription="Create a new document." ma:contentTypeScope="" ma:versionID="aead92207112e6916df4d3f1a372dc4b">
  <xsd:schema xmlns:xsd="http://www.w3.org/2001/XMLSchema" xmlns:xs="http://www.w3.org/2001/XMLSchema" xmlns:p="http://schemas.microsoft.com/office/2006/metadata/properties" xmlns:ns3="63ed7919-6806-4f58-9fa8-bacc04a86380" xmlns:ns4="fc7f4e51-8aaf-4576-a955-e441fa5d9190" targetNamespace="http://schemas.microsoft.com/office/2006/metadata/properties" ma:root="true" ma:fieldsID="c76be3cf62de2b50a1136e5a15ad9837" ns3:_="" ns4:_="">
    <xsd:import namespace="63ed7919-6806-4f58-9fa8-bacc04a86380"/>
    <xsd:import namespace="fc7f4e51-8aaf-4576-a955-e441fa5d91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7919-6806-4f58-9fa8-bacc04a863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f4e51-8aaf-4576-a955-e441fa5d91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A6E3A-AD2E-4EF6-BC80-AA6828D84258}">
  <ds:schemaRefs>
    <ds:schemaRef ds:uri="http://schemas.microsoft.com/office/2006/metadata/properties"/>
    <ds:schemaRef ds:uri="http://schemas.microsoft.com/office/infopath/2007/PartnerControls"/>
    <ds:schemaRef ds:uri="63ed7919-6806-4f58-9fa8-bacc04a86380"/>
  </ds:schemaRefs>
</ds:datastoreItem>
</file>

<file path=customXml/itemProps2.xml><?xml version="1.0" encoding="utf-8"?>
<ds:datastoreItem xmlns:ds="http://schemas.openxmlformats.org/officeDocument/2006/customXml" ds:itemID="{F43AD02B-E3AB-4BB3-AECE-D121D0FF03A1}">
  <ds:schemaRefs>
    <ds:schemaRef ds:uri="http://schemas.microsoft.com/sharepoint/v3/contenttype/forms"/>
  </ds:schemaRefs>
</ds:datastoreItem>
</file>

<file path=customXml/itemProps3.xml><?xml version="1.0" encoding="utf-8"?>
<ds:datastoreItem xmlns:ds="http://schemas.openxmlformats.org/officeDocument/2006/customXml" ds:itemID="{7421A462-0086-40EC-A5D0-0F6AD4683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7919-6806-4f58-9fa8-bacc04a86380"/>
    <ds:schemaRef ds:uri="fc7f4e51-8aaf-4576-a955-e441fa5d9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1053</Words>
  <Characters>8221</Characters>
  <Application>Microsoft Office Word</Application>
  <DocSecurity>0</DocSecurity>
  <Lines>249</Lines>
  <Paragraphs>138</Paragraphs>
  <ScaleCrop>false</ScaleCrop>
  <HeadingPairs>
    <vt:vector size="2" baseType="variant">
      <vt:variant>
        <vt:lpstr>Title</vt:lpstr>
      </vt:variant>
      <vt:variant>
        <vt:i4>1</vt:i4>
      </vt:variant>
    </vt:vector>
  </HeadingPairs>
  <TitlesOfParts>
    <vt:vector size="1" baseType="lpstr">
      <vt:lpstr/>
    </vt:vector>
  </TitlesOfParts>
  <Company>Marion County Public Schools</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Deubel, Christine - Prof Lead/Learn</dc:creator>
  <cp:keywords/>
  <dc:description/>
  <cp:lastModifiedBy>Youngs, Sandra - Greenway Elementary School</cp:lastModifiedBy>
  <cp:revision>4</cp:revision>
  <dcterms:created xsi:type="dcterms:W3CDTF">2025-06-17T01:43:00Z</dcterms:created>
  <dcterms:modified xsi:type="dcterms:W3CDTF">2025-12-12T00:41:00Z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0x0101004CF6F9780A85BC4997AF8B6701F52EC1</vt:lpwstr>
  </property>
</Properties>
</file>